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947566" w14:textId="77777777" w:rsidR="00604AB4" w:rsidRDefault="00604AB4" w:rsidP="00604AB4">
      <w:pPr>
        <w:spacing w:line="276" w:lineRule="auto"/>
        <w:jc w:val="center"/>
        <w:rPr>
          <w:rFonts w:asciiTheme="majorHAnsi" w:hAnsiTheme="majorHAnsi"/>
          <w:b/>
          <w:sz w:val="28"/>
          <w:szCs w:val="22"/>
          <w:u w:val="single"/>
          <w:lang w:val="en-GB"/>
        </w:rPr>
      </w:pPr>
      <w:r>
        <w:rPr>
          <w:noProof/>
        </w:rPr>
        <w:drawing>
          <wp:inline distT="0" distB="0" distL="0" distR="0" wp14:anchorId="3B2C5D11" wp14:editId="2FFB24C0">
            <wp:extent cx="1762125" cy="968375"/>
            <wp:effectExtent l="0" t="0" r="9525" b="3175"/>
            <wp:docPr id="326212273" name="Picture 1" descr="A logo with a flow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212273" name="Picture 326212273" descr="A logo with a flower&#10;&#10;Description automatically generated"/>
                    <pic:cNvPicPr>
                      <a:picLocks noChangeAspect="1"/>
                    </pic:cNvPicPr>
                  </pic:nvPicPr>
                  <pic:blipFill>
                    <a:blip r:embed="rId11"/>
                    <a:stretch>
                      <a:fillRect/>
                    </a:stretch>
                  </pic:blipFill>
                  <pic:spPr>
                    <a:xfrm>
                      <a:off x="0" y="0"/>
                      <a:ext cx="1762125" cy="968375"/>
                    </a:xfrm>
                    <a:prstGeom prst="rect">
                      <a:avLst/>
                    </a:prstGeom>
                  </pic:spPr>
                </pic:pic>
              </a:graphicData>
            </a:graphic>
          </wp:inline>
        </w:drawing>
      </w:r>
    </w:p>
    <w:p w14:paraId="4D688579" w14:textId="77777777" w:rsidR="00604AB4" w:rsidRDefault="00604AB4" w:rsidP="00604AB4">
      <w:pPr>
        <w:spacing w:line="276" w:lineRule="auto"/>
        <w:jc w:val="center"/>
        <w:rPr>
          <w:rFonts w:asciiTheme="majorHAnsi" w:hAnsiTheme="majorHAnsi"/>
          <w:b/>
          <w:sz w:val="28"/>
          <w:szCs w:val="22"/>
          <w:lang w:val="en-GB"/>
        </w:rPr>
      </w:pPr>
      <w:r w:rsidRPr="00D84D2A">
        <w:rPr>
          <w:rFonts w:asciiTheme="majorHAnsi" w:hAnsiTheme="majorHAnsi"/>
          <w:b/>
          <w:sz w:val="28"/>
          <w:szCs w:val="22"/>
          <w:lang w:val="en-GB"/>
        </w:rPr>
        <w:t xml:space="preserve">Alma Dental Practice </w:t>
      </w:r>
    </w:p>
    <w:p w14:paraId="3DD54E5F" w14:textId="77777777" w:rsidR="00604AB4" w:rsidRPr="00D84D2A" w:rsidRDefault="00604AB4" w:rsidP="00604AB4">
      <w:pPr>
        <w:spacing w:line="276" w:lineRule="auto"/>
        <w:jc w:val="center"/>
        <w:rPr>
          <w:rFonts w:asciiTheme="majorHAnsi" w:hAnsiTheme="majorHAnsi"/>
          <w:b/>
          <w:sz w:val="28"/>
          <w:szCs w:val="22"/>
          <w:lang w:val="en-GB"/>
        </w:rPr>
      </w:pPr>
      <w:r w:rsidRPr="00D84D2A">
        <w:rPr>
          <w:rFonts w:asciiTheme="majorHAnsi" w:hAnsiTheme="majorHAnsi"/>
          <w:b/>
          <w:sz w:val="28"/>
          <w:szCs w:val="22"/>
          <w:lang w:val="en-GB"/>
        </w:rPr>
        <w:t>C</w:t>
      </w:r>
      <w:r>
        <w:rPr>
          <w:rFonts w:asciiTheme="majorHAnsi" w:hAnsiTheme="majorHAnsi"/>
          <w:b/>
          <w:sz w:val="28"/>
          <w:szCs w:val="22"/>
          <w:lang w:val="en-GB"/>
        </w:rPr>
        <w:t>OMPLAINTS POLICY &amp; PROCEDURES</w:t>
      </w:r>
    </w:p>
    <w:p w14:paraId="67C1F4CA" w14:textId="77777777" w:rsidR="00EF4275" w:rsidRPr="006C29BB" w:rsidRDefault="00EF4275" w:rsidP="00EF4275">
      <w:pPr>
        <w:spacing w:line="276" w:lineRule="auto"/>
        <w:jc w:val="both"/>
        <w:rPr>
          <w:rFonts w:asciiTheme="majorHAnsi" w:hAnsiTheme="majorHAnsi"/>
          <w:b/>
          <w:sz w:val="28"/>
          <w:szCs w:val="28"/>
        </w:rPr>
      </w:pPr>
    </w:p>
    <w:p w14:paraId="16D8D582" w14:textId="34A1CB7D" w:rsidR="00EF4275" w:rsidRPr="006C29BB" w:rsidRDefault="00EF4275" w:rsidP="00EF4275">
      <w:pPr>
        <w:spacing w:line="276" w:lineRule="auto"/>
        <w:jc w:val="both"/>
        <w:rPr>
          <w:rFonts w:asciiTheme="majorHAnsi" w:hAnsiTheme="majorHAnsi"/>
          <w:b/>
          <w:sz w:val="28"/>
          <w:szCs w:val="28"/>
        </w:rPr>
      </w:pPr>
      <w:r w:rsidRPr="006C29BB">
        <w:rPr>
          <w:rFonts w:asciiTheme="majorHAnsi" w:hAnsiTheme="majorHAnsi"/>
          <w:b/>
          <w:sz w:val="28"/>
          <w:szCs w:val="28"/>
        </w:rPr>
        <w:t>C</w:t>
      </w:r>
      <w:r w:rsidR="00604AB4" w:rsidRPr="006C29BB">
        <w:rPr>
          <w:rFonts w:asciiTheme="majorHAnsi" w:hAnsiTheme="majorHAnsi"/>
          <w:b/>
          <w:sz w:val="28"/>
          <w:szCs w:val="28"/>
        </w:rPr>
        <w:t>OMPLAINTS POLICY</w:t>
      </w:r>
    </w:p>
    <w:p w14:paraId="178393D3" w14:textId="77777777" w:rsidR="00EF4275" w:rsidRPr="00EF4275" w:rsidRDefault="00EF4275" w:rsidP="00EF4275">
      <w:pPr>
        <w:spacing w:line="276" w:lineRule="auto"/>
        <w:jc w:val="both"/>
        <w:rPr>
          <w:rFonts w:asciiTheme="majorHAnsi" w:hAnsiTheme="majorHAnsi"/>
          <w:sz w:val="22"/>
          <w:szCs w:val="22"/>
        </w:rPr>
      </w:pPr>
    </w:p>
    <w:p w14:paraId="2DCAD6F3" w14:textId="795426F7" w:rsidR="00EF4275" w:rsidRDefault="00EF4275" w:rsidP="00EF4275">
      <w:pPr>
        <w:spacing w:line="276" w:lineRule="auto"/>
        <w:jc w:val="both"/>
        <w:rPr>
          <w:rFonts w:asciiTheme="majorHAnsi" w:hAnsiTheme="majorHAnsi"/>
          <w:sz w:val="22"/>
          <w:szCs w:val="22"/>
        </w:rPr>
      </w:pPr>
      <w:r w:rsidRPr="00EF4275">
        <w:rPr>
          <w:rFonts w:asciiTheme="majorHAnsi" w:hAnsiTheme="majorHAnsi"/>
          <w:sz w:val="22"/>
          <w:szCs w:val="22"/>
        </w:rPr>
        <w:t xml:space="preserve">At </w:t>
      </w:r>
      <w:r w:rsidR="00604AB4" w:rsidRPr="00604AB4">
        <w:rPr>
          <w:rFonts w:asciiTheme="majorHAnsi" w:hAnsiTheme="majorHAnsi"/>
          <w:sz w:val="22"/>
          <w:szCs w:val="22"/>
        </w:rPr>
        <w:t>Alma Dental Practice</w:t>
      </w:r>
      <w:r w:rsidRPr="00604AB4">
        <w:rPr>
          <w:rFonts w:asciiTheme="majorHAnsi" w:hAnsiTheme="majorHAnsi"/>
          <w:sz w:val="22"/>
          <w:szCs w:val="22"/>
        </w:rPr>
        <w:t xml:space="preserve"> we </w:t>
      </w:r>
      <w:r w:rsidRPr="00EF4275">
        <w:rPr>
          <w:rFonts w:asciiTheme="majorHAnsi" w:hAnsiTheme="majorHAnsi"/>
          <w:sz w:val="22"/>
          <w:szCs w:val="22"/>
        </w:rPr>
        <w:t xml:space="preserve">want to ensure that all our patients are pleased with their experience of our service. </w:t>
      </w:r>
      <w:r>
        <w:rPr>
          <w:rFonts w:asciiTheme="majorHAnsi" w:hAnsiTheme="majorHAnsi"/>
          <w:sz w:val="22"/>
          <w:szCs w:val="22"/>
        </w:rPr>
        <w:t xml:space="preserve"> </w:t>
      </w:r>
      <w:r w:rsidRPr="00EF4275">
        <w:rPr>
          <w:rFonts w:asciiTheme="majorHAnsi" w:hAnsiTheme="majorHAnsi"/>
          <w:sz w:val="22"/>
          <w:szCs w:val="22"/>
        </w:rPr>
        <w:t xml:space="preserve">We take complaints very seriously indeed. </w:t>
      </w:r>
      <w:r>
        <w:rPr>
          <w:rFonts w:asciiTheme="majorHAnsi" w:hAnsiTheme="majorHAnsi"/>
          <w:sz w:val="22"/>
          <w:szCs w:val="22"/>
        </w:rPr>
        <w:t xml:space="preserve"> </w:t>
      </w:r>
      <w:r w:rsidRPr="00EF4275">
        <w:rPr>
          <w:rFonts w:asciiTheme="majorHAnsi" w:hAnsiTheme="majorHAnsi"/>
          <w:sz w:val="22"/>
          <w:szCs w:val="22"/>
        </w:rPr>
        <w:t xml:space="preserve">If a patient makes a complaint, we will deal with the matter courteously and promptly so that it is resolved as quickly as possible. </w:t>
      </w:r>
      <w:r>
        <w:rPr>
          <w:rFonts w:asciiTheme="majorHAnsi" w:hAnsiTheme="majorHAnsi"/>
          <w:sz w:val="22"/>
          <w:szCs w:val="22"/>
        </w:rPr>
        <w:t xml:space="preserve"> </w:t>
      </w:r>
      <w:r w:rsidRPr="00EF4275">
        <w:rPr>
          <w:rFonts w:asciiTheme="majorHAnsi" w:hAnsiTheme="majorHAnsi"/>
          <w:sz w:val="22"/>
          <w:szCs w:val="22"/>
        </w:rPr>
        <w:t>Our complaints policy and procedures are based on these objectives.</w:t>
      </w:r>
    </w:p>
    <w:p w14:paraId="34B81106" w14:textId="77777777" w:rsidR="00016FB3" w:rsidRDefault="00016FB3" w:rsidP="00016FB3">
      <w:pPr>
        <w:rPr>
          <w:rFonts w:asciiTheme="majorHAnsi" w:hAnsiTheme="majorHAnsi"/>
          <w:sz w:val="22"/>
          <w:szCs w:val="22"/>
        </w:rPr>
      </w:pPr>
    </w:p>
    <w:p w14:paraId="2769FA09" w14:textId="17AC9D00" w:rsidR="00016FB3" w:rsidRPr="00604AB4" w:rsidRDefault="00016FB3" w:rsidP="00016FB3">
      <w:pPr>
        <w:rPr>
          <w:rFonts w:asciiTheme="majorHAnsi" w:hAnsiTheme="majorHAnsi" w:cstheme="majorHAnsi"/>
          <w:sz w:val="22"/>
          <w:szCs w:val="22"/>
        </w:rPr>
      </w:pPr>
      <w:r w:rsidRPr="00016FB3">
        <w:rPr>
          <w:rFonts w:asciiTheme="majorHAnsi" w:hAnsiTheme="majorHAnsi" w:cstheme="majorHAnsi"/>
          <w:sz w:val="22"/>
          <w:szCs w:val="22"/>
        </w:rPr>
        <w:t xml:space="preserve">We display the General Dental Council’s 6 core principles for ensuring that we get the most from patient </w:t>
      </w:r>
      <w:r w:rsidRPr="00604AB4">
        <w:rPr>
          <w:rFonts w:asciiTheme="majorHAnsi" w:hAnsiTheme="majorHAnsi" w:cstheme="majorHAnsi"/>
          <w:sz w:val="22"/>
          <w:szCs w:val="22"/>
        </w:rPr>
        <w:t xml:space="preserve">feedback and complaints for the benefit of all </w:t>
      </w:r>
    </w:p>
    <w:p w14:paraId="75861D37" w14:textId="77777777" w:rsidR="00016FB3" w:rsidRPr="00604AB4" w:rsidRDefault="00016FB3" w:rsidP="00EF4275">
      <w:pPr>
        <w:spacing w:line="276" w:lineRule="auto"/>
        <w:jc w:val="both"/>
        <w:rPr>
          <w:rFonts w:asciiTheme="majorHAnsi" w:hAnsiTheme="majorHAnsi" w:cstheme="majorHAnsi"/>
          <w:sz w:val="22"/>
          <w:szCs w:val="22"/>
        </w:rPr>
      </w:pPr>
    </w:p>
    <w:p w14:paraId="2AC4E545" w14:textId="194C115D" w:rsidR="00EF4275" w:rsidRPr="00EF4275" w:rsidRDefault="00EF4275" w:rsidP="00EF4275">
      <w:pPr>
        <w:spacing w:line="276" w:lineRule="auto"/>
        <w:jc w:val="both"/>
        <w:rPr>
          <w:rFonts w:asciiTheme="majorHAnsi" w:hAnsiTheme="majorHAnsi"/>
          <w:sz w:val="22"/>
          <w:szCs w:val="22"/>
        </w:rPr>
      </w:pPr>
      <w:r w:rsidRPr="00604AB4">
        <w:rPr>
          <w:rFonts w:asciiTheme="majorHAnsi" w:hAnsiTheme="majorHAnsi"/>
          <w:sz w:val="22"/>
          <w:szCs w:val="22"/>
        </w:rPr>
        <w:t xml:space="preserve">At </w:t>
      </w:r>
      <w:r w:rsidR="00604AB4" w:rsidRPr="00604AB4">
        <w:rPr>
          <w:rFonts w:asciiTheme="majorHAnsi" w:hAnsiTheme="majorHAnsi"/>
          <w:sz w:val="22"/>
          <w:szCs w:val="22"/>
        </w:rPr>
        <w:t>Alma Dental Practice</w:t>
      </w:r>
      <w:r w:rsidRPr="00604AB4">
        <w:rPr>
          <w:rFonts w:asciiTheme="majorHAnsi" w:hAnsiTheme="majorHAnsi"/>
          <w:sz w:val="22"/>
          <w:szCs w:val="22"/>
        </w:rPr>
        <w:t xml:space="preserve">, </w:t>
      </w:r>
      <w:r w:rsidRPr="00EF4275">
        <w:rPr>
          <w:rFonts w:asciiTheme="majorHAnsi" w:hAnsiTheme="majorHAnsi"/>
          <w:sz w:val="22"/>
          <w:szCs w:val="22"/>
        </w:rPr>
        <w:t xml:space="preserve">we have an effective complaints system in place to ensure that identifying, receiving, recording, handling and responding to any comments, observations, concerns or complaints occurs within a strict timetable that is clearly documented. </w:t>
      </w:r>
      <w:r w:rsidR="00604AB4" w:rsidRPr="00EF4275">
        <w:rPr>
          <w:rFonts w:asciiTheme="majorHAnsi" w:hAnsiTheme="majorHAnsi"/>
          <w:sz w:val="22"/>
          <w:szCs w:val="22"/>
        </w:rPr>
        <w:t>Our Complaints Policy and Procedures</w:t>
      </w:r>
      <w:r>
        <w:rPr>
          <w:rFonts w:asciiTheme="majorHAnsi" w:hAnsiTheme="majorHAnsi"/>
          <w:sz w:val="22"/>
          <w:szCs w:val="22"/>
        </w:rPr>
        <w:t xml:space="preserve"> </w:t>
      </w:r>
      <w:r w:rsidR="00604AB4">
        <w:rPr>
          <w:rFonts w:asciiTheme="majorHAnsi" w:hAnsiTheme="majorHAnsi"/>
          <w:sz w:val="22"/>
          <w:szCs w:val="22"/>
        </w:rPr>
        <w:t>and</w:t>
      </w:r>
      <w:r w:rsidRPr="00EF4275">
        <w:rPr>
          <w:rFonts w:asciiTheme="majorHAnsi" w:hAnsiTheme="majorHAnsi"/>
          <w:sz w:val="22"/>
          <w:szCs w:val="22"/>
        </w:rPr>
        <w:t xml:space="preserve"> Code of Practice for patients who wish to raise concerns is displayed </w:t>
      </w:r>
      <w:r w:rsidRPr="00604AB4">
        <w:rPr>
          <w:rFonts w:asciiTheme="majorHAnsi" w:hAnsiTheme="majorHAnsi"/>
          <w:sz w:val="22"/>
          <w:szCs w:val="22"/>
        </w:rPr>
        <w:t xml:space="preserve">in </w:t>
      </w:r>
      <w:r w:rsidR="00604AB4" w:rsidRPr="00604AB4">
        <w:rPr>
          <w:rFonts w:asciiTheme="majorHAnsi" w:hAnsiTheme="majorHAnsi"/>
          <w:sz w:val="22"/>
          <w:szCs w:val="22"/>
        </w:rPr>
        <w:t>the patient file (located in both waiting rooms)</w:t>
      </w:r>
      <w:r w:rsidRPr="00604AB4">
        <w:rPr>
          <w:rFonts w:asciiTheme="majorHAnsi" w:hAnsiTheme="majorHAnsi"/>
          <w:sz w:val="22"/>
          <w:szCs w:val="22"/>
        </w:rPr>
        <w:t xml:space="preserve"> </w:t>
      </w:r>
      <w:r w:rsidRPr="00EF4275">
        <w:rPr>
          <w:rFonts w:asciiTheme="majorHAnsi" w:hAnsiTheme="majorHAnsi"/>
          <w:sz w:val="22"/>
          <w:szCs w:val="22"/>
        </w:rPr>
        <w:t>and all patients and visitors should feel confident that they will be listened to and responded to without fear of discrimination or recrimination.</w:t>
      </w:r>
      <w:r>
        <w:rPr>
          <w:rFonts w:asciiTheme="majorHAnsi" w:hAnsiTheme="majorHAnsi"/>
          <w:sz w:val="22"/>
          <w:szCs w:val="22"/>
        </w:rPr>
        <w:t xml:space="preserve"> </w:t>
      </w:r>
    </w:p>
    <w:p w14:paraId="5E9C51F2" w14:textId="77777777" w:rsidR="00EF4275" w:rsidRPr="00EF4275" w:rsidRDefault="00EF4275" w:rsidP="00EF4275">
      <w:pPr>
        <w:spacing w:line="276" w:lineRule="auto"/>
        <w:jc w:val="both"/>
        <w:rPr>
          <w:rFonts w:asciiTheme="majorHAnsi" w:hAnsiTheme="majorHAnsi"/>
          <w:sz w:val="22"/>
          <w:szCs w:val="22"/>
        </w:rPr>
      </w:pPr>
    </w:p>
    <w:p w14:paraId="2E008E80" w14:textId="77777777" w:rsidR="00EF4275" w:rsidRPr="00EF4275" w:rsidRDefault="00EF4275" w:rsidP="00EF4275">
      <w:pPr>
        <w:spacing w:line="276" w:lineRule="auto"/>
        <w:jc w:val="both"/>
        <w:rPr>
          <w:rFonts w:asciiTheme="majorHAnsi" w:hAnsiTheme="majorHAnsi"/>
          <w:sz w:val="22"/>
          <w:szCs w:val="22"/>
        </w:rPr>
      </w:pPr>
      <w:r w:rsidRPr="00EF4275">
        <w:rPr>
          <w:rFonts w:asciiTheme="majorHAnsi" w:hAnsiTheme="majorHAnsi"/>
          <w:sz w:val="22"/>
          <w:szCs w:val="22"/>
        </w:rPr>
        <w:t xml:space="preserve">We aim to ensure that any complainant is treated sensitively and in a manner that respects their human rights and diversity. </w:t>
      </w:r>
    </w:p>
    <w:p w14:paraId="66679951" w14:textId="77777777" w:rsidR="00EF4275" w:rsidRPr="00EF4275" w:rsidRDefault="00EF4275" w:rsidP="00EF4275">
      <w:pPr>
        <w:spacing w:line="276" w:lineRule="auto"/>
        <w:jc w:val="both"/>
        <w:rPr>
          <w:rFonts w:asciiTheme="majorHAnsi" w:hAnsiTheme="majorHAnsi"/>
          <w:sz w:val="22"/>
          <w:szCs w:val="22"/>
        </w:rPr>
      </w:pPr>
    </w:p>
    <w:p w14:paraId="02A34DB8" w14:textId="08C19372" w:rsidR="00EF4275" w:rsidRPr="00EF4275" w:rsidRDefault="00EF4275" w:rsidP="00EF4275">
      <w:pPr>
        <w:spacing w:line="276" w:lineRule="auto"/>
        <w:jc w:val="both"/>
        <w:rPr>
          <w:rFonts w:asciiTheme="majorHAnsi" w:hAnsiTheme="majorHAnsi"/>
          <w:sz w:val="22"/>
          <w:szCs w:val="22"/>
        </w:rPr>
      </w:pPr>
      <w:r w:rsidRPr="00EF4275">
        <w:rPr>
          <w:rFonts w:asciiTheme="majorHAnsi" w:hAnsiTheme="majorHAnsi"/>
          <w:sz w:val="22"/>
          <w:szCs w:val="22"/>
        </w:rPr>
        <w:t>We recognise that a complaint is any expression of dissatisfaction with our service, treatment or advice and that a complaint can be made by a variety of methods, including verbally, by sign language or in writing.</w:t>
      </w:r>
      <w:r w:rsidR="006C29BB">
        <w:rPr>
          <w:rFonts w:asciiTheme="majorHAnsi" w:hAnsiTheme="majorHAnsi"/>
          <w:sz w:val="22"/>
          <w:szCs w:val="22"/>
        </w:rPr>
        <w:t xml:space="preserve">  </w:t>
      </w:r>
      <w:r w:rsidRPr="00EF4275">
        <w:rPr>
          <w:rFonts w:asciiTheme="majorHAnsi" w:hAnsiTheme="majorHAnsi"/>
          <w:sz w:val="22"/>
          <w:szCs w:val="22"/>
        </w:rPr>
        <w:t xml:space="preserve">In situations where a patient may lack confidence to express their views, or require help to do so, they will be supported by helpful team members. </w:t>
      </w:r>
      <w:r>
        <w:rPr>
          <w:rFonts w:asciiTheme="majorHAnsi" w:hAnsiTheme="majorHAnsi"/>
          <w:sz w:val="22"/>
          <w:szCs w:val="22"/>
        </w:rPr>
        <w:t xml:space="preserve"> </w:t>
      </w:r>
      <w:r w:rsidRPr="00EF4275">
        <w:rPr>
          <w:rFonts w:asciiTheme="majorHAnsi" w:hAnsiTheme="majorHAnsi"/>
          <w:sz w:val="22"/>
          <w:szCs w:val="22"/>
        </w:rPr>
        <w:t xml:space="preserve">All patients’ complaints are fully documented and investigated and are dealt with fairly. </w:t>
      </w:r>
    </w:p>
    <w:p w14:paraId="4DE93700" w14:textId="77777777" w:rsidR="00EF4275" w:rsidRPr="00EF4275" w:rsidRDefault="00EF4275" w:rsidP="00EF4275">
      <w:pPr>
        <w:spacing w:line="276" w:lineRule="auto"/>
        <w:jc w:val="both"/>
        <w:rPr>
          <w:rFonts w:asciiTheme="majorHAnsi" w:hAnsiTheme="majorHAnsi"/>
          <w:sz w:val="22"/>
          <w:szCs w:val="22"/>
        </w:rPr>
      </w:pPr>
    </w:p>
    <w:p w14:paraId="332539FE" w14:textId="00CA6BE2" w:rsidR="00EF4275" w:rsidRPr="00EF4275" w:rsidRDefault="00EF4275" w:rsidP="00EF4275">
      <w:pPr>
        <w:spacing w:line="276" w:lineRule="auto"/>
        <w:jc w:val="both"/>
        <w:rPr>
          <w:rFonts w:asciiTheme="majorHAnsi" w:hAnsiTheme="majorHAnsi"/>
          <w:sz w:val="22"/>
          <w:szCs w:val="22"/>
        </w:rPr>
      </w:pPr>
      <w:r w:rsidRPr="00EF4275">
        <w:rPr>
          <w:rFonts w:asciiTheme="majorHAnsi" w:hAnsiTheme="majorHAnsi"/>
          <w:sz w:val="22"/>
          <w:szCs w:val="22"/>
        </w:rPr>
        <w:t xml:space="preserve">At </w:t>
      </w:r>
      <w:r w:rsidR="00604AB4" w:rsidRPr="00604AB4">
        <w:rPr>
          <w:rFonts w:asciiTheme="majorHAnsi" w:hAnsiTheme="majorHAnsi"/>
          <w:sz w:val="22"/>
          <w:szCs w:val="22"/>
        </w:rPr>
        <w:t xml:space="preserve">Alma Dental Practice </w:t>
      </w:r>
      <w:r w:rsidRPr="00EF4275">
        <w:rPr>
          <w:rFonts w:asciiTheme="majorHAnsi" w:hAnsiTheme="majorHAnsi"/>
          <w:sz w:val="22"/>
          <w:szCs w:val="22"/>
        </w:rPr>
        <w:t xml:space="preserve">we view complaints as an opportunity to improve our </w:t>
      </w:r>
      <w:proofErr w:type="gramStart"/>
      <w:r w:rsidRPr="00EF4275">
        <w:rPr>
          <w:rFonts w:asciiTheme="majorHAnsi" w:hAnsiTheme="majorHAnsi"/>
          <w:sz w:val="22"/>
          <w:szCs w:val="22"/>
        </w:rPr>
        <w:t>service delivery</w:t>
      </w:r>
      <w:proofErr w:type="gramEnd"/>
      <w:r w:rsidRPr="00EF4275">
        <w:rPr>
          <w:rFonts w:asciiTheme="majorHAnsi" w:hAnsiTheme="majorHAnsi"/>
          <w:sz w:val="22"/>
          <w:szCs w:val="22"/>
        </w:rPr>
        <w:t xml:space="preserve"> and to learn lessons that will help us make changes with the intention of avoiding a repetition of any similar complaint. </w:t>
      </w:r>
      <w:r w:rsidR="00604AB4">
        <w:rPr>
          <w:rFonts w:asciiTheme="majorHAnsi" w:hAnsiTheme="majorHAnsi"/>
          <w:sz w:val="22"/>
          <w:szCs w:val="22"/>
        </w:rPr>
        <w:t xml:space="preserve"> </w:t>
      </w:r>
      <w:r w:rsidRPr="00EF4275">
        <w:rPr>
          <w:rFonts w:asciiTheme="majorHAnsi" w:hAnsiTheme="majorHAnsi"/>
          <w:sz w:val="22"/>
          <w:szCs w:val="22"/>
        </w:rPr>
        <w:t>To help us learn lessons from complaints, we track and analyse all our complaints to identify trends that will help us improve our service.</w:t>
      </w:r>
    </w:p>
    <w:p w14:paraId="362E991E" w14:textId="77777777" w:rsidR="00EF4275" w:rsidRPr="00EF4275" w:rsidRDefault="00EF4275" w:rsidP="00EF4275">
      <w:pPr>
        <w:spacing w:line="276" w:lineRule="auto"/>
        <w:jc w:val="both"/>
        <w:rPr>
          <w:rFonts w:asciiTheme="majorHAnsi" w:hAnsiTheme="majorHAnsi"/>
          <w:sz w:val="22"/>
          <w:szCs w:val="22"/>
        </w:rPr>
      </w:pPr>
    </w:p>
    <w:p w14:paraId="4A72EEF2" w14:textId="20851A89" w:rsidR="00EF4275" w:rsidRPr="006C29BB" w:rsidRDefault="00EF4275" w:rsidP="00EF4275">
      <w:pPr>
        <w:spacing w:line="276" w:lineRule="auto"/>
        <w:jc w:val="both"/>
        <w:rPr>
          <w:rFonts w:asciiTheme="majorHAnsi" w:hAnsiTheme="majorHAnsi"/>
          <w:sz w:val="22"/>
          <w:szCs w:val="22"/>
        </w:rPr>
      </w:pPr>
      <w:r w:rsidRPr="00EF4275">
        <w:rPr>
          <w:rFonts w:asciiTheme="majorHAnsi" w:hAnsiTheme="majorHAnsi"/>
          <w:sz w:val="22"/>
          <w:szCs w:val="22"/>
        </w:rPr>
        <w:t xml:space="preserve">Our complaints procedures are monitored and reviewed regularly and the named contact who is accountable for doing this is </w:t>
      </w:r>
      <w:r w:rsidR="00604AB4" w:rsidRPr="00604AB4">
        <w:rPr>
          <w:rFonts w:asciiTheme="majorHAnsi" w:hAnsiTheme="majorHAnsi"/>
          <w:sz w:val="22"/>
          <w:szCs w:val="22"/>
        </w:rPr>
        <w:t>Helen Robson, Deputy Manager.</w:t>
      </w:r>
    </w:p>
    <w:p w14:paraId="364592DB" w14:textId="77777777" w:rsidR="00EF4275" w:rsidRPr="006C29BB" w:rsidRDefault="00EF4275" w:rsidP="00EF4275">
      <w:pPr>
        <w:spacing w:line="276" w:lineRule="auto"/>
        <w:jc w:val="both"/>
        <w:rPr>
          <w:rFonts w:asciiTheme="majorHAnsi" w:hAnsiTheme="majorHAnsi"/>
          <w:sz w:val="22"/>
          <w:szCs w:val="22"/>
          <w:lang w:val="en-GB"/>
        </w:rPr>
      </w:pPr>
    </w:p>
    <w:p w14:paraId="6D7723EF" w14:textId="594F2658" w:rsidR="00EF4275" w:rsidRPr="00FB6FEB" w:rsidRDefault="00EF4275" w:rsidP="00FB6FEB">
      <w:pPr>
        <w:spacing w:line="276" w:lineRule="auto"/>
        <w:jc w:val="both"/>
        <w:rPr>
          <w:rFonts w:asciiTheme="majorHAnsi" w:hAnsiTheme="majorHAnsi"/>
          <w:b/>
          <w:sz w:val="22"/>
          <w:szCs w:val="22"/>
        </w:rPr>
      </w:pPr>
      <w:r w:rsidRPr="006C29BB">
        <w:rPr>
          <w:rFonts w:asciiTheme="majorHAnsi" w:hAnsiTheme="majorHAnsi"/>
          <w:sz w:val="22"/>
          <w:szCs w:val="22"/>
          <w:lang w:val="en-GB"/>
        </w:rPr>
        <w:t xml:space="preserve">This policy and relevant procedures will be reviewed annually and are due for review </w:t>
      </w:r>
      <w:r w:rsidR="00120BCD" w:rsidRPr="006C29BB">
        <w:rPr>
          <w:rFonts w:asciiTheme="majorHAnsi" w:hAnsiTheme="majorHAnsi"/>
          <w:sz w:val="22"/>
          <w:szCs w:val="22"/>
          <w:lang w:val="en-GB"/>
        </w:rPr>
        <w:t xml:space="preserve">on </w:t>
      </w:r>
      <w:r w:rsidR="006C29BB" w:rsidRPr="006C29BB">
        <w:rPr>
          <w:rFonts w:asciiTheme="majorHAnsi" w:hAnsiTheme="majorHAnsi"/>
          <w:sz w:val="22"/>
          <w:szCs w:val="22"/>
          <w:lang w:val="en-GB"/>
        </w:rPr>
        <w:t>20/11/25</w:t>
      </w:r>
      <w:r w:rsidRPr="006C29BB">
        <w:rPr>
          <w:rFonts w:asciiTheme="majorHAnsi" w:hAnsiTheme="majorHAnsi"/>
          <w:b/>
          <w:sz w:val="22"/>
          <w:szCs w:val="22"/>
          <w:lang w:val="en-GB"/>
        </w:rPr>
        <w:t xml:space="preserve"> </w:t>
      </w:r>
      <w:r w:rsidRPr="006C29BB">
        <w:rPr>
          <w:rFonts w:asciiTheme="majorHAnsi" w:hAnsiTheme="majorHAnsi"/>
          <w:sz w:val="22"/>
          <w:szCs w:val="22"/>
          <w:lang w:val="en-GB"/>
        </w:rPr>
        <w:t xml:space="preserve">or </w:t>
      </w:r>
      <w:r w:rsidRPr="00EF4275">
        <w:rPr>
          <w:rFonts w:asciiTheme="majorHAnsi" w:hAnsiTheme="majorHAnsi"/>
          <w:sz w:val="22"/>
          <w:szCs w:val="22"/>
          <w:lang w:val="en-GB"/>
        </w:rPr>
        <w:t xml:space="preserve">prior to this date in accordance with new guidance or legislative changes or </w:t>
      </w:r>
      <w:proofErr w:type="gramStart"/>
      <w:r w:rsidRPr="00EF4275">
        <w:rPr>
          <w:rFonts w:asciiTheme="majorHAnsi" w:hAnsiTheme="majorHAnsi"/>
          <w:sz w:val="22"/>
          <w:szCs w:val="22"/>
          <w:lang w:val="en-GB"/>
        </w:rPr>
        <w:t>as a result of</w:t>
      </w:r>
      <w:proofErr w:type="gramEnd"/>
      <w:r w:rsidRPr="00EF4275">
        <w:rPr>
          <w:rFonts w:asciiTheme="majorHAnsi" w:hAnsiTheme="majorHAnsi"/>
          <w:sz w:val="22"/>
          <w:szCs w:val="22"/>
          <w:lang w:val="en-GB"/>
        </w:rPr>
        <w:t xml:space="preserve"> learnings following a complaint.</w:t>
      </w:r>
      <w:r w:rsidRPr="00EF4275">
        <w:rPr>
          <w:rFonts w:asciiTheme="majorHAnsi" w:hAnsiTheme="majorHAnsi"/>
          <w:b/>
          <w:sz w:val="22"/>
          <w:szCs w:val="22"/>
        </w:rPr>
        <w:br w:type="page"/>
      </w:r>
    </w:p>
    <w:p w14:paraId="0EAA7DD7" w14:textId="4B4CEAF9" w:rsidR="00EF4275" w:rsidRPr="00700F5C" w:rsidRDefault="00EF4275" w:rsidP="006C29BB">
      <w:pPr>
        <w:spacing w:line="276" w:lineRule="auto"/>
        <w:rPr>
          <w:rFonts w:asciiTheme="majorHAnsi" w:hAnsiTheme="majorHAnsi"/>
          <w:b/>
          <w:sz w:val="28"/>
          <w:szCs w:val="22"/>
          <w:lang w:val="en-GB"/>
        </w:rPr>
      </w:pPr>
      <w:r w:rsidRPr="00700F5C">
        <w:rPr>
          <w:rFonts w:asciiTheme="majorHAnsi" w:hAnsiTheme="majorHAnsi"/>
          <w:b/>
          <w:sz w:val="28"/>
          <w:szCs w:val="22"/>
          <w:lang w:val="en-GB"/>
        </w:rPr>
        <w:lastRenderedPageBreak/>
        <w:t>C</w:t>
      </w:r>
      <w:r w:rsidR="006C29BB">
        <w:rPr>
          <w:rFonts w:asciiTheme="majorHAnsi" w:hAnsiTheme="majorHAnsi"/>
          <w:b/>
          <w:sz w:val="28"/>
          <w:szCs w:val="22"/>
          <w:lang w:val="en-GB"/>
        </w:rPr>
        <w:t>OMPLAINTS PROCEDURES</w:t>
      </w:r>
    </w:p>
    <w:p w14:paraId="662033C2" w14:textId="77777777" w:rsidR="00700F5C" w:rsidRDefault="00700F5C" w:rsidP="00EF4275">
      <w:pPr>
        <w:spacing w:line="276" w:lineRule="auto"/>
        <w:jc w:val="both"/>
        <w:rPr>
          <w:rFonts w:asciiTheme="majorHAnsi" w:hAnsiTheme="majorHAnsi"/>
          <w:b/>
          <w:sz w:val="22"/>
          <w:szCs w:val="22"/>
        </w:rPr>
      </w:pPr>
    </w:p>
    <w:p w14:paraId="3DAA57E1" w14:textId="77777777" w:rsidR="00EF4275" w:rsidRPr="006C29BB" w:rsidRDefault="00EF4275" w:rsidP="00EF4275">
      <w:pPr>
        <w:spacing w:line="276" w:lineRule="auto"/>
        <w:jc w:val="both"/>
        <w:rPr>
          <w:rFonts w:asciiTheme="majorHAnsi" w:hAnsiTheme="majorHAnsi"/>
          <w:b/>
          <w:sz w:val="22"/>
          <w:szCs w:val="22"/>
          <w:u w:val="single"/>
        </w:rPr>
      </w:pPr>
      <w:r w:rsidRPr="006C29BB">
        <w:rPr>
          <w:rFonts w:asciiTheme="majorHAnsi" w:hAnsiTheme="majorHAnsi"/>
          <w:b/>
          <w:sz w:val="22"/>
          <w:szCs w:val="22"/>
          <w:u w:val="single"/>
        </w:rPr>
        <w:t>Verbal complaints</w:t>
      </w:r>
    </w:p>
    <w:p w14:paraId="4AFA241C" w14:textId="77777777" w:rsidR="00EF4275" w:rsidRPr="00EF4275" w:rsidRDefault="00EF4275" w:rsidP="00EF4275">
      <w:pPr>
        <w:spacing w:line="276" w:lineRule="auto"/>
        <w:jc w:val="both"/>
        <w:rPr>
          <w:rFonts w:asciiTheme="majorHAnsi" w:hAnsiTheme="majorHAnsi"/>
          <w:sz w:val="22"/>
          <w:szCs w:val="22"/>
        </w:rPr>
      </w:pPr>
    </w:p>
    <w:p w14:paraId="79482A0C" w14:textId="77777777" w:rsidR="00EF4275" w:rsidRPr="00EF4275" w:rsidRDefault="00EF4275" w:rsidP="00EF4275">
      <w:pPr>
        <w:spacing w:line="276" w:lineRule="auto"/>
        <w:jc w:val="both"/>
        <w:rPr>
          <w:rFonts w:asciiTheme="majorHAnsi" w:hAnsiTheme="majorHAnsi"/>
          <w:sz w:val="22"/>
          <w:szCs w:val="22"/>
        </w:rPr>
      </w:pPr>
      <w:r w:rsidRPr="00EF4275">
        <w:rPr>
          <w:rFonts w:asciiTheme="majorHAnsi" w:hAnsiTheme="majorHAnsi"/>
          <w:sz w:val="22"/>
          <w:szCs w:val="22"/>
        </w:rPr>
        <w:t xml:space="preserve">If a patient complains on the telephone, at the reception desk or anywhere else in the practice, we will listen sympathetically to their complaint and make notes about his/her issues or problems, provided that the patient consents to us doing this. </w:t>
      </w:r>
    </w:p>
    <w:p w14:paraId="6082136E" w14:textId="77777777" w:rsidR="00EF4275" w:rsidRPr="00EF4275" w:rsidRDefault="00EF4275" w:rsidP="00EF4275">
      <w:pPr>
        <w:spacing w:line="276" w:lineRule="auto"/>
        <w:jc w:val="both"/>
        <w:rPr>
          <w:rFonts w:asciiTheme="majorHAnsi" w:hAnsiTheme="majorHAnsi"/>
          <w:sz w:val="22"/>
          <w:szCs w:val="22"/>
        </w:rPr>
      </w:pPr>
    </w:p>
    <w:p w14:paraId="79305393" w14:textId="0267C701" w:rsidR="00EF4275" w:rsidRPr="006C29BB" w:rsidRDefault="00EF4275" w:rsidP="00EF4275">
      <w:pPr>
        <w:spacing w:line="276" w:lineRule="auto"/>
        <w:jc w:val="both"/>
        <w:rPr>
          <w:rFonts w:asciiTheme="majorHAnsi" w:hAnsiTheme="majorHAnsi"/>
          <w:sz w:val="22"/>
          <w:szCs w:val="22"/>
        </w:rPr>
      </w:pPr>
      <w:r w:rsidRPr="006C29BB">
        <w:rPr>
          <w:rFonts w:asciiTheme="majorHAnsi" w:hAnsiTheme="majorHAnsi"/>
          <w:sz w:val="22"/>
          <w:szCs w:val="22"/>
        </w:rPr>
        <w:t xml:space="preserve">Having first listened to the patient’s complaint, we will offer to refer him/her to </w:t>
      </w:r>
      <w:r w:rsidR="006C29BB" w:rsidRPr="006C29BB">
        <w:rPr>
          <w:rFonts w:asciiTheme="majorHAnsi" w:hAnsiTheme="majorHAnsi"/>
          <w:sz w:val="22"/>
          <w:szCs w:val="22"/>
        </w:rPr>
        <w:t xml:space="preserve">Helen Robson, Deputy </w:t>
      </w:r>
      <w:proofErr w:type="gramStart"/>
      <w:r w:rsidR="006C29BB" w:rsidRPr="006C29BB">
        <w:rPr>
          <w:rFonts w:asciiTheme="majorHAnsi" w:hAnsiTheme="majorHAnsi"/>
          <w:sz w:val="22"/>
          <w:szCs w:val="22"/>
        </w:rPr>
        <w:t>Manager</w:t>
      </w:r>
      <w:proofErr w:type="gramEnd"/>
      <w:r w:rsidRPr="006C29BB">
        <w:rPr>
          <w:rFonts w:asciiTheme="majorHAnsi" w:hAnsiTheme="majorHAnsi"/>
          <w:sz w:val="22"/>
          <w:szCs w:val="22"/>
        </w:rPr>
        <w:t xml:space="preserve"> immediately. If </w:t>
      </w:r>
      <w:r w:rsidR="006C29BB" w:rsidRPr="006C29BB">
        <w:rPr>
          <w:rFonts w:asciiTheme="majorHAnsi" w:hAnsiTheme="majorHAnsi"/>
          <w:sz w:val="22"/>
          <w:szCs w:val="22"/>
        </w:rPr>
        <w:t>Helen Robson</w:t>
      </w:r>
      <w:r w:rsidRPr="006C29BB">
        <w:rPr>
          <w:rFonts w:asciiTheme="majorHAnsi" w:hAnsiTheme="majorHAnsi"/>
          <w:b/>
          <w:sz w:val="22"/>
          <w:szCs w:val="22"/>
        </w:rPr>
        <w:t xml:space="preserve"> </w:t>
      </w:r>
      <w:r w:rsidRPr="006C29BB">
        <w:rPr>
          <w:rFonts w:asciiTheme="majorHAnsi" w:hAnsiTheme="majorHAnsi"/>
          <w:sz w:val="22"/>
          <w:szCs w:val="22"/>
        </w:rPr>
        <w:t xml:space="preserve">is not available at the time, the patient will be advised of when they will be able to speak to </w:t>
      </w:r>
      <w:r w:rsidR="006C29BB" w:rsidRPr="006C29BB">
        <w:rPr>
          <w:rFonts w:asciiTheme="majorHAnsi" w:hAnsiTheme="majorHAnsi"/>
          <w:sz w:val="22"/>
          <w:szCs w:val="22"/>
        </w:rPr>
        <w:t xml:space="preserve">her </w:t>
      </w:r>
      <w:r w:rsidRPr="006C29BB">
        <w:rPr>
          <w:rFonts w:asciiTheme="majorHAnsi" w:hAnsiTheme="majorHAnsi"/>
          <w:sz w:val="22"/>
          <w:szCs w:val="22"/>
        </w:rPr>
        <w:t xml:space="preserve">and arrangements will be made for this to happen. If the patient has consented to their concerns or issues being written down, the team member will take brief details of the complaint and pass them on. If we cannot arrange this within a reasonable </w:t>
      </w:r>
      <w:proofErr w:type="gramStart"/>
      <w:r w:rsidRPr="006C29BB">
        <w:rPr>
          <w:rFonts w:asciiTheme="majorHAnsi" w:hAnsiTheme="majorHAnsi"/>
          <w:sz w:val="22"/>
          <w:szCs w:val="22"/>
        </w:rPr>
        <w:t>time period</w:t>
      </w:r>
      <w:proofErr w:type="gramEnd"/>
      <w:r w:rsidRPr="006C29BB">
        <w:rPr>
          <w:rFonts w:asciiTheme="majorHAnsi" w:hAnsiTheme="majorHAnsi"/>
          <w:sz w:val="22"/>
          <w:szCs w:val="22"/>
        </w:rPr>
        <w:t xml:space="preserve"> or if the patient does not wish to wait to discuss the matter, arrangements will be made for </w:t>
      </w:r>
      <w:r w:rsidR="006C29BB" w:rsidRPr="006C29BB">
        <w:rPr>
          <w:rFonts w:asciiTheme="majorHAnsi" w:hAnsiTheme="majorHAnsi"/>
          <w:sz w:val="22"/>
          <w:szCs w:val="22"/>
        </w:rPr>
        <w:t xml:space="preserve">the Practice Manager, Amanda Whyatt, </w:t>
      </w:r>
      <w:r w:rsidRPr="006C29BB">
        <w:rPr>
          <w:rFonts w:asciiTheme="majorHAnsi" w:hAnsiTheme="majorHAnsi"/>
          <w:sz w:val="22"/>
          <w:szCs w:val="22"/>
        </w:rPr>
        <w:t>to deal with it.</w:t>
      </w:r>
    </w:p>
    <w:p w14:paraId="4E032ED4" w14:textId="77777777" w:rsidR="00EF4275" w:rsidRPr="00EF4275" w:rsidRDefault="00EF4275" w:rsidP="00EF4275">
      <w:pPr>
        <w:spacing w:line="276" w:lineRule="auto"/>
        <w:jc w:val="both"/>
        <w:rPr>
          <w:rFonts w:asciiTheme="majorHAnsi" w:hAnsiTheme="majorHAnsi"/>
          <w:sz w:val="22"/>
          <w:szCs w:val="22"/>
        </w:rPr>
      </w:pPr>
    </w:p>
    <w:p w14:paraId="6B2861BD" w14:textId="77777777" w:rsidR="00EF4275" w:rsidRPr="00EF4275" w:rsidRDefault="00EF4275" w:rsidP="00EF4275">
      <w:pPr>
        <w:spacing w:line="276" w:lineRule="auto"/>
        <w:jc w:val="both"/>
        <w:rPr>
          <w:rFonts w:asciiTheme="majorHAnsi" w:hAnsiTheme="majorHAnsi"/>
          <w:sz w:val="22"/>
          <w:szCs w:val="22"/>
        </w:rPr>
      </w:pPr>
      <w:r w:rsidRPr="00EF4275">
        <w:rPr>
          <w:rFonts w:asciiTheme="majorHAnsi" w:hAnsiTheme="majorHAnsi"/>
          <w:sz w:val="22"/>
          <w:szCs w:val="22"/>
        </w:rPr>
        <w:t xml:space="preserve">Our aim in handling verbal complaints is always to try to resolve the issue to the patient’s satisfaction so that it does not escalate and become a written complaint. </w:t>
      </w:r>
    </w:p>
    <w:p w14:paraId="073A90FD" w14:textId="77777777" w:rsidR="00EF4275" w:rsidRPr="00EF4275" w:rsidRDefault="00EF4275" w:rsidP="00EF4275">
      <w:pPr>
        <w:spacing w:line="276" w:lineRule="auto"/>
        <w:jc w:val="both"/>
        <w:rPr>
          <w:rFonts w:asciiTheme="majorHAnsi" w:hAnsiTheme="majorHAnsi"/>
          <w:sz w:val="22"/>
          <w:szCs w:val="22"/>
        </w:rPr>
      </w:pPr>
    </w:p>
    <w:p w14:paraId="6CD9012A" w14:textId="77777777" w:rsidR="00EF4275" w:rsidRPr="006C29BB" w:rsidRDefault="00EF4275" w:rsidP="00EF4275">
      <w:pPr>
        <w:spacing w:line="276" w:lineRule="auto"/>
        <w:jc w:val="both"/>
        <w:rPr>
          <w:rFonts w:asciiTheme="majorHAnsi" w:hAnsiTheme="majorHAnsi"/>
          <w:b/>
          <w:sz w:val="22"/>
          <w:szCs w:val="22"/>
          <w:u w:val="single"/>
        </w:rPr>
      </w:pPr>
      <w:r w:rsidRPr="006C29BB">
        <w:rPr>
          <w:rFonts w:asciiTheme="majorHAnsi" w:hAnsiTheme="majorHAnsi"/>
          <w:b/>
          <w:sz w:val="22"/>
          <w:szCs w:val="22"/>
          <w:u w:val="single"/>
        </w:rPr>
        <w:t>Written complaints</w:t>
      </w:r>
    </w:p>
    <w:p w14:paraId="1A36D0BE" w14:textId="77777777" w:rsidR="001C27B1" w:rsidRPr="00EF4275" w:rsidRDefault="001C27B1" w:rsidP="00EF4275">
      <w:pPr>
        <w:spacing w:line="276" w:lineRule="auto"/>
        <w:jc w:val="both"/>
        <w:rPr>
          <w:rFonts w:asciiTheme="majorHAnsi" w:hAnsiTheme="majorHAnsi"/>
          <w:b/>
          <w:sz w:val="22"/>
          <w:szCs w:val="22"/>
        </w:rPr>
      </w:pPr>
    </w:p>
    <w:p w14:paraId="5C0E9E7E" w14:textId="6BC7402B" w:rsidR="00EF4275" w:rsidRPr="00EF4275" w:rsidRDefault="00EF4275" w:rsidP="00EF4275">
      <w:pPr>
        <w:numPr>
          <w:ilvl w:val="0"/>
          <w:numId w:val="6"/>
        </w:numPr>
        <w:spacing w:line="276" w:lineRule="auto"/>
        <w:jc w:val="both"/>
        <w:rPr>
          <w:rFonts w:asciiTheme="majorHAnsi" w:hAnsiTheme="majorHAnsi"/>
          <w:sz w:val="22"/>
          <w:szCs w:val="22"/>
        </w:rPr>
      </w:pPr>
      <w:r w:rsidRPr="00EF4275">
        <w:rPr>
          <w:rFonts w:asciiTheme="majorHAnsi" w:hAnsiTheme="majorHAnsi"/>
          <w:sz w:val="22"/>
          <w:szCs w:val="22"/>
        </w:rPr>
        <w:t xml:space="preserve">If the patient complains in writing the letter will be passed on </w:t>
      </w:r>
      <w:r w:rsidRPr="006C29BB">
        <w:rPr>
          <w:rFonts w:asciiTheme="majorHAnsi" w:hAnsiTheme="majorHAnsi"/>
          <w:sz w:val="22"/>
          <w:szCs w:val="22"/>
        </w:rPr>
        <w:t xml:space="preserve">immediately to </w:t>
      </w:r>
      <w:r w:rsidR="006C29BB" w:rsidRPr="006C29BB">
        <w:rPr>
          <w:rFonts w:asciiTheme="majorHAnsi" w:hAnsiTheme="majorHAnsi"/>
          <w:sz w:val="22"/>
          <w:szCs w:val="22"/>
        </w:rPr>
        <w:t>Helen Robson.</w:t>
      </w:r>
    </w:p>
    <w:p w14:paraId="37E339E4" w14:textId="77777777" w:rsidR="00EF4275" w:rsidRPr="00EF4275" w:rsidRDefault="00EF4275" w:rsidP="00EF4275">
      <w:pPr>
        <w:numPr>
          <w:ilvl w:val="0"/>
          <w:numId w:val="6"/>
        </w:numPr>
        <w:spacing w:line="276" w:lineRule="auto"/>
        <w:jc w:val="both"/>
        <w:rPr>
          <w:rFonts w:asciiTheme="majorHAnsi" w:hAnsiTheme="majorHAnsi"/>
          <w:sz w:val="22"/>
          <w:szCs w:val="22"/>
        </w:rPr>
      </w:pPr>
      <w:r w:rsidRPr="00EF4275">
        <w:rPr>
          <w:rFonts w:asciiTheme="majorHAnsi" w:hAnsiTheme="majorHAnsi"/>
          <w:sz w:val="22"/>
          <w:szCs w:val="22"/>
        </w:rPr>
        <w:t>Complaints about clinical care or associated charges will be referred to the clinician concerned, unless the patient does not want this to happen.</w:t>
      </w:r>
    </w:p>
    <w:p w14:paraId="2330ABCF" w14:textId="77777777" w:rsidR="00EF4275" w:rsidRPr="00EF4275" w:rsidRDefault="00EF4275" w:rsidP="00EF4275">
      <w:pPr>
        <w:numPr>
          <w:ilvl w:val="0"/>
          <w:numId w:val="6"/>
        </w:numPr>
        <w:spacing w:line="276" w:lineRule="auto"/>
        <w:jc w:val="both"/>
        <w:rPr>
          <w:rFonts w:asciiTheme="majorHAnsi" w:hAnsiTheme="majorHAnsi"/>
          <w:sz w:val="22"/>
          <w:szCs w:val="22"/>
        </w:rPr>
      </w:pPr>
      <w:r w:rsidRPr="00EF4275">
        <w:rPr>
          <w:rFonts w:asciiTheme="majorHAnsi" w:hAnsiTheme="majorHAnsi"/>
          <w:sz w:val="22"/>
          <w:szCs w:val="22"/>
        </w:rPr>
        <w:t>If a claim has begun, or if a complaint to one of the regulatory bodies has been made or intimated, advice and assistance should be sought from the relevant registrant’s indemnity provider.</w:t>
      </w:r>
    </w:p>
    <w:p w14:paraId="1D3BDEB8" w14:textId="4F31A927" w:rsidR="00EF4275" w:rsidRPr="00EF4275" w:rsidRDefault="00EF4275" w:rsidP="00EF4275">
      <w:pPr>
        <w:numPr>
          <w:ilvl w:val="0"/>
          <w:numId w:val="6"/>
        </w:numPr>
        <w:spacing w:line="276" w:lineRule="auto"/>
        <w:jc w:val="both"/>
        <w:rPr>
          <w:rFonts w:asciiTheme="majorHAnsi" w:hAnsiTheme="majorHAnsi"/>
          <w:sz w:val="22"/>
          <w:szCs w:val="22"/>
        </w:rPr>
      </w:pPr>
      <w:r w:rsidRPr="00EF4275">
        <w:rPr>
          <w:rFonts w:asciiTheme="majorHAnsi" w:hAnsiTheme="majorHAnsi"/>
          <w:sz w:val="22"/>
          <w:szCs w:val="22"/>
        </w:rPr>
        <w:t xml:space="preserve">A written response to a complaint with an accompanying copy of </w:t>
      </w:r>
      <w:r w:rsidRPr="006C29BB">
        <w:rPr>
          <w:rFonts w:asciiTheme="majorHAnsi" w:hAnsiTheme="majorHAnsi"/>
          <w:sz w:val="22"/>
          <w:szCs w:val="22"/>
        </w:rPr>
        <w:t xml:space="preserve">our Code of Practice </w:t>
      </w:r>
      <w:r w:rsidRPr="00EF4275">
        <w:rPr>
          <w:rFonts w:asciiTheme="majorHAnsi" w:hAnsiTheme="majorHAnsi"/>
          <w:sz w:val="22"/>
          <w:szCs w:val="22"/>
        </w:rPr>
        <w:t xml:space="preserve">will be sent as soon as possible, normally within </w:t>
      </w:r>
      <w:r w:rsidR="00387D5E">
        <w:rPr>
          <w:rFonts w:asciiTheme="majorHAnsi" w:hAnsiTheme="majorHAnsi"/>
          <w:sz w:val="22"/>
          <w:szCs w:val="22"/>
        </w:rPr>
        <w:t>three</w:t>
      </w:r>
      <w:r w:rsidRPr="00EF4275">
        <w:rPr>
          <w:rFonts w:asciiTheme="majorHAnsi" w:hAnsiTheme="majorHAnsi"/>
          <w:sz w:val="22"/>
          <w:szCs w:val="22"/>
        </w:rPr>
        <w:t xml:space="preserve"> working days. </w:t>
      </w:r>
    </w:p>
    <w:p w14:paraId="1F75DB4A" w14:textId="77777777" w:rsidR="007B0831" w:rsidRDefault="00EF4275" w:rsidP="00EF4275">
      <w:pPr>
        <w:numPr>
          <w:ilvl w:val="0"/>
          <w:numId w:val="6"/>
        </w:numPr>
        <w:spacing w:line="276" w:lineRule="auto"/>
        <w:jc w:val="both"/>
        <w:rPr>
          <w:rFonts w:asciiTheme="majorHAnsi" w:hAnsiTheme="majorHAnsi"/>
          <w:sz w:val="22"/>
          <w:szCs w:val="22"/>
        </w:rPr>
      </w:pPr>
      <w:r w:rsidRPr="00EF4275">
        <w:rPr>
          <w:rFonts w:asciiTheme="majorHAnsi" w:hAnsiTheme="majorHAnsi"/>
          <w:sz w:val="22"/>
          <w:szCs w:val="22"/>
        </w:rPr>
        <w:t xml:space="preserve">We will investigate the complaint to enable us to </w:t>
      </w:r>
      <w:proofErr w:type="gramStart"/>
      <w:r w:rsidRPr="00EF4275">
        <w:rPr>
          <w:rFonts w:asciiTheme="majorHAnsi" w:hAnsiTheme="majorHAnsi"/>
          <w:sz w:val="22"/>
          <w:szCs w:val="22"/>
        </w:rPr>
        <w:t>give an explanation of</w:t>
      </w:r>
      <w:proofErr w:type="gramEnd"/>
      <w:r w:rsidRPr="00EF4275">
        <w:rPr>
          <w:rFonts w:asciiTheme="majorHAnsi" w:hAnsiTheme="majorHAnsi"/>
          <w:sz w:val="22"/>
          <w:szCs w:val="22"/>
        </w:rPr>
        <w:t xml:space="preserve"> the circumstances that led to the complaint within ten working days of receipt. </w:t>
      </w:r>
      <w:r w:rsidR="00700F5C">
        <w:rPr>
          <w:rFonts w:asciiTheme="majorHAnsi" w:hAnsiTheme="majorHAnsi"/>
          <w:sz w:val="22"/>
          <w:szCs w:val="22"/>
        </w:rPr>
        <w:t xml:space="preserve"> </w:t>
      </w:r>
    </w:p>
    <w:p w14:paraId="1CDC0D5E" w14:textId="08D99D58" w:rsidR="00EF4275" w:rsidRPr="00EF4275" w:rsidRDefault="00EF4275" w:rsidP="00EF4275">
      <w:pPr>
        <w:numPr>
          <w:ilvl w:val="0"/>
          <w:numId w:val="6"/>
        </w:numPr>
        <w:spacing w:line="276" w:lineRule="auto"/>
        <w:jc w:val="both"/>
        <w:rPr>
          <w:rFonts w:asciiTheme="majorHAnsi" w:hAnsiTheme="majorHAnsi"/>
          <w:sz w:val="22"/>
          <w:szCs w:val="22"/>
        </w:rPr>
      </w:pPr>
      <w:r w:rsidRPr="00EF4275">
        <w:rPr>
          <w:rFonts w:asciiTheme="majorHAnsi" w:hAnsiTheme="majorHAnsi"/>
          <w:sz w:val="22"/>
          <w:szCs w:val="22"/>
        </w:rPr>
        <w:t xml:space="preserve">If the patient does not wish to meet us, then we will attempt to </w:t>
      </w:r>
      <w:r w:rsidR="00700F5C">
        <w:rPr>
          <w:rFonts w:asciiTheme="majorHAnsi" w:hAnsiTheme="majorHAnsi"/>
          <w:sz w:val="22"/>
          <w:szCs w:val="22"/>
        </w:rPr>
        <w:t xml:space="preserve">talk to them on the telephone.  </w:t>
      </w:r>
      <w:r w:rsidRPr="00EF4275">
        <w:rPr>
          <w:rFonts w:asciiTheme="majorHAnsi" w:hAnsiTheme="majorHAnsi"/>
          <w:sz w:val="22"/>
          <w:szCs w:val="22"/>
        </w:rPr>
        <w:t xml:space="preserve">If we are unable to investigate the complaint within ten working </w:t>
      </w:r>
      <w:r w:rsidR="0086586B" w:rsidRPr="00EF4275">
        <w:rPr>
          <w:rFonts w:asciiTheme="majorHAnsi" w:hAnsiTheme="majorHAnsi"/>
          <w:sz w:val="22"/>
          <w:szCs w:val="22"/>
        </w:rPr>
        <w:t>days,</w:t>
      </w:r>
      <w:r w:rsidRPr="00EF4275">
        <w:rPr>
          <w:rFonts w:asciiTheme="majorHAnsi" w:hAnsiTheme="majorHAnsi"/>
          <w:sz w:val="22"/>
          <w:szCs w:val="22"/>
        </w:rPr>
        <w:t xml:space="preserve"> we will notify the patient, giving reasons for the delay and a likely period within which the investigation will be completed.</w:t>
      </w:r>
    </w:p>
    <w:p w14:paraId="40F97E6E" w14:textId="77777777" w:rsidR="00EF4275" w:rsidRPr="00EF4275" w:rsidRDefault="00EF4275" w:rsidP="00EF4275">
      <w:pPr>
        <w:numPr>
          <w:ilvl w:val="0"/>
          <w:numId w:val="6"/>
        </w:numPr>
        <w:spacing w:line="276" w:lineRule="auto"/>
        <w:jc w:val="both"/>
        <w:rPr>
          <w:rFonts w:asciiTheme="majorHAnsi" w:hAnsiTheme="majorHAnsi"/>
          <w:sz w:val="22"/>
          <w:szCs w:val="22"/>
        </w:rPr>
      </w:pPr>
      <w:r w:rsidRPr="00EF4275">
        <w:rPr>
          <w:rFonts w:asciiTheme="majorHAnsi" w:hAnsiTheme="majorHAnsi"/>
          <w:sz w:val="22"/>
          <w:szCs w:val="22"/>
        </w:rPr>
        <w:t>We will confirm the decision about the complaint in writing immediately after completing our investigation.</w:t>
      </w:r>
    </w:p>
    <w:p w14:paraId="6EEC3970" w14:textId="77777777" w:rsidR="00717887" w:rsidRDefault="00EF4275" w:rsidP="00717887">
      <w:pPr>
        <w:numPr>
          <w:ilvl w:val="0"/>
          <w:numId w:val="6"/>
        </w:numPr>
        <w:spacing w:line="276" w:lineRule="auto"/>
        <w:jc w:val="both"/>
        <w:rPr>
          <w:rFonts w:asciiTheme="majorHAnsi" w:hAnsiTheme="majorHAnsi"/>
          <w:sz w:val="22"/>
          <w:szCs w:val="22"/>
        </w:rPr>
      </w:pPr>
      <w:r w:rsidRPr="00EF4275">
        <w:rPr>
          <w:rFonts w:asciiTheme="majorHAnsi" w:hAnsiTheme="majorHAnsi"/>
          <w:sz w:val="22"/>
          <w:szCs w:val="22"/>
        </w:rPr>
        <w:t>We make and keep proper and comprehensive records of any complaint received.</w:t>
      </w:r>
    </w:p>
    <w:p w14:paraId="65892236" w14:textId="77777777" w:rsidR="00717887" w:rsidRDefault="00717887" w:rsidP="00717887">
      <w:pPr>
        <w:spacing w:line="276" w:lineRule="auto"/>
        <w:ind w:left="360"/>
        <w:jc w:val="both"/>
        <w:rPr>
          <w:rFonts w:asciiTheme="majorHAnsi" w:hAnsiTheme="majorHAnsi"/>
          <w:sz w:val="22"/>
          <w:szCs w:val="22"/>
        </w:rPr>
      </w:pPr>
    </w:p>
    <w:p w14:paraId="08AB5B04" w14:textId="5322F224" w:rsidR="00081AB6" w:rsidRPr="00717887" w:rsidRDefault="00081AB6" w:rsidP="00717887">
      <w:pPr>
        <w:spacing w:line="276" w:lineRule="auto"/>
        <w:jc w:val="both"/>
        <w:rPr>
          <w:rFonts w:asciiTheme="majorHAnsi" w:hAnsiTheme="majorHAnsi"/>
          <w:sz w:val="22"/>
          <w:szCs w:val="22"/>
        </w:rPr>
      </w:pPr>
      <w:r w:rsidRPr="00717887">
        <w:rPr>
          <w:rFonts w:asciiTheme="majorHAnsi" w:hAnsiTheme="majorHAnsi"/>
          <w:sz w:val="22"/>
          <w:szCs w:val="22"/>
        </w:rPr>
        <w:t>The local integrated care board (ICB) is responsible for NHS dental services in that area. If</w:t>
      </w:r>
      <w:r w:rsidR="0075486A" w:rsidRPr="00717887">
        <w:rPr>
          <w:rFonts w:asciiTheme="majorHAnsi" w:hAnsiTheme="majorHAnsi"/>
          <w:sz w:val="22"/>
          <w:szCs w:val="22"/>
        </w:rPr>
        <w:t xml:space="preserve"> an NHS patient </w:t>
      </w:r>
      <w:r w:rsidRPr="00717887">
        <w:rPr>
          <w:rFonts w:asciiTheme="majorHAnsi" w:hAnsiTheme="majorHAnsi"/>
          <w:sz w:val="22"/>
          <w:szCs w:val="22"/>
        </w:rPr>
        <w:t>does not wish</w:t>
      </w:r>
      <w:r w:rsidR="0075486A" w:rsidRPr="00717887">
        <w:rPr>
          <w:rFonts w:asciiTheme="majorHAnsi" w:hAnsiTheme="majorHAnsi"/>
          <w:sz w:val="22"/>
          <w:szCs w:val="22"/>
        </w:rPr>
        <w:t xml:space="preserve"> to make a complaint directly to the </w:t>
      </w:r>
      <w:r w:rsidR="006C29BB" w:rsidRPr="00717887">
        <w:rPr>
          <w:rFonts w:asciiTheme="majorHAnsi" w:hAnsiTheme="majorHAnsi"/>
          <w:sz w:val="22"/>
          <w:szCs w:val="22"/>
        </w:rPr>
        <w:t>practice,</w:t>
      </w:r>
      <w:r w:rsidR="0075486A" w:rsidRPr="00717887">
        <w:rPr>
          <w:rFonts w:asciiTheme="majorHAnsi" w:hAnsiTheme="majorHAnsi"/>
          <w:sz w:val="22"/>
          <w:szCs w:val="22"/>
        </w:rPr>
        <w:t xml:space="preserve"> they can contact the local integrated care board (ICB) </w:t>
      </w:r>
      <w:r w:rsidRPr="00717887">
        <w:rPr>
          <w:rFonts w:asciiTheme="majorHAnsi" w:hAnsiTheme="majorHAnsi"/>
          <w:sz w:val="22"/>
          <w:szCs w:val="22"/>
        </w:rPr>
        <w:t xml:space="preserve">instead. </w:t>
      </w:r>
      <w:r w:rsidR="0075486A" w:rsidRPr="00717887">
        <w:rPr>
          <w:rFonts w:asciiTheme="majorHAnsi" w:hAnsiTheme="majorHAnsi"/>
          <w:sz w:val="22"/>
          <w:szCs w:val="22"/>
        </w:rPr>
        <w:t xml:space="preserve"> If the patient continues to feel unhappy about the way their complaint </w:t>
      </w:r>
      <w:r w:rsidRPr="00717887">
        <w:rPr>
          <w:rFonts w:asciiTheme="majorHAnsi" w:hAnsiTheme="majorHAnsi"/>
          <w:sz w:val="22"/>
          <w:szCs w:val="22"/>
        </w:rPr>
        <w:t>has been</w:t>
      </w:r>
      <w:r w:rsidR="0075486A" w:rsidRPr="00717887">
        <w:rPr>
          <w:rFonts w:asciiTheme="majorHAnsi" w:hAnsiTheme="majorHAnsi"/>
          <w:sz w:val="22"/>
          <w:szCs w:val="22"/>
        </w:rPr>
        <w:t xml:space="preserve"> handled, either by the dental practice </w:t>
      </w:r>
      <w:r w:rsidRPr="00717887">
        <w:rPr>
          <w:rFonts w:asciiTheme="majorHAnsi" w:hAnsiTheme="majorHAnsi"/>
          <w:sz w:val="22"/>
          <w:szCs w:val="22"/>
        </w:rPr>
        <w:t>or</w:t>
      </w:r>
      <w:r w:rsidR="0075486A" w:rsidRPr="00717887">
        <w:rPr>
          <w:rFonts w:asciiTheme="majorHAnsi" w:hAnsiTheme="majorHAnsi"/>
          <w:sz w:val="22"/>
          <w:szCs w:val="22"/>
        </w:rPr>
        <w:t xml:space="preserve"> the ICB they can contact the Parliamentary and Health Service Ombudsman (PHSO).</w:t>
      </w:r>
      <w:r w:rsidR="00717887">
        <w:rPr>
          <w:rFonts w:asciiTheme="majorHAnsi" w:hAnsiTheme="majorHAnsi"/>
          <w:sz w:val="22"/>
          <w:szCs w:val="22"/>
        </w:rPr>
        <w:t xml:space="preserve"> </w:t>
      </w:r>
      <w:r>
        <w:rPr>
          <w:rFonts w:asciiTheme="majorHAnsi" w:hAnsiTheme="majorHAnsi"/>
          <w:sz w:val="22"/>
          <w:szCs w:val="22"/>
        </w:rPr>
        <w:t xml:space="preserve">NHS patients cannot complain to the ICB and the practice, they must choose one or the other. </w:t>
      </w:r>
    </w:p>
    <w:p w14:paraId="6820B486" w14:textId="77777777" w:rsidR="0075486A" w:rsidRPr="00EF4275" w:rsidRDefault="0075486A" w:rsidP="00EF4275">
      <w:pPr>
        <w:spacing w:line="276" w:lineRule="auto"/>
        <w:jc w:val="both"/>
        <w:rPr>
          <w:rFonts w:asciiTheme="majorHAnsi" w:hAnsiTheme="majorHAnsi"/>
          <w:sz w:val="22"/>
          <w:szCs w:val="22"/>
        </w:rPr>
      </w:pPr>
    </w:p>
    <w:p w14:paraId="48ED5C39" w14:textId="77777777" w:rsidR="006C29BB" w:rsidRDefault="006C29BB" w:rsidP="00EF4275">
      <w:pPr>
        <w:spacing w:line="276" w:lineRule="auto"/>
        <w:jc w:val="both"/>
        <w:rPr>
          <w:rFonts w:asciiTheme="majorHAnsi" w:hAnsiTheme="majorHAnsi"/>
          <w:sz w:val="22"/>
          <w:szCs w:val="22"/>
        </w:rPr>
      </w:pPr>
    </w:p>
    <w:p w14:paraId="4047F0B5" w14:textId="77777777" w:rsidR="006C29BB" w:rsidRDefault="006C29BB" w:rsidP="00EF4275">
      <w:pPr>
        <w:spacing w:line="276" w:lineRule="auto"/>
        <w:jc w:val="both"/>
        <w:rPr>
          <w:rFonts w:asciiTheme="majorHAnsi" w:hAnsiTheme="majorHAnsi"/>
          <w:sz w:val="22"/>
          <w:szCs w:val="22"/>
        </w:rPr>
      </w:pPr>
    </w:p>
    <w:p w14:paraId="52A8C071" w14:textId="54F7C4DB" w:rsidR="00EF4275" w:rsidRPr="00EF4275" w:rsidRDefault="00EF4275" w:rsidP="00EF4275">
      <w:pPr>
        <w:spacing w:line="276" w:lineRule="auto"/>
        <w:jc w:val="both"/>
        <w:rPr>
          <w:rFonts w:asciiTheme="majorHAnsi" w:hAnsiTheme="majorHAnsi"/>
          <w:sz w:val="22"/>
          <w:szCs w:val="22"/>
        </w:rPr>
      </w:pPr>
      <w:r w:rsidRPr="00EF4275">
        <w:rPr>
          <w:rFonts w:asciiTheme="majorHAnsi" w:hAnsiTheme="majorHAnsi"/>
          <w:sz w:val="22"/>
          <w:szCs w:val="22"/>
        </w:rPr>
        <w:t xml:space="preserve">If patients are not satisfied with the result of our procedure, then a complaint may be made to: </w:t>
      </w:r>
    </w:p>
    <w:p w14:paraId="5BA8577C" w14:textId="77777777" w:rsidR="00700F5C" w:rsidRDefault="00700F5C" w:rsidP="00EF4275">
      <w:pPr>
        <w:spacing w:line="276" w:lineRule="auto"/>
        <w:jc w:val="both"/>
        <w:rPr>
          <w:rFonts w:asciiTheme="majorHAnsi" w:hAnsiTheme="majorHAnsi"/>
          <w:b/>
          <w:sz w:val="22"/>
          <w:szCs w:val="22"/>
          <w:lang w:val="en-GB"/>
        </w:rPr>
      </w:pPr>
    </w:p>
    <w:p w14:paraId="238C94A2" w14:textId="46B445CF" w:rsidR="0075486A" w:rsidRPr="00D8206F" w:rsidRDefault="0075486A" w:rsidP="00EF4275">
      <w:pPr>
        <w:spacing w:line="276" w:lineRule="auto"/>
        <w:jc w:val="both"/>
        <w:rPr>
          <w:rFonts w:asciiTheme="majorHAnsi" w:hAnsiTheme="majorHAnsi"/>
          <w:bCs/>
          <w:color w:val="FF0000"/>
          <w:sz w:val="22"/>
          <w:szCs w:val="22"/>
          <w:lang w:val="en-GB"/>
        </w:rPr>
      </w:pPr>
      <w:r>
        <w:rPr>
          <w:rFonts w:asciiTheme="majorHAnsi" w:hAnsiTheme="majorHAnsi"/>
          <w:b/>
          <w:sz w:val="22"/>
          <w:szCs w:val="22"/>
          <w:lang w:val="en-GB"/>
        </w:rPr>
        <w:t>For complaints about NHS treatment</w:t>
      </w:r>
      <w:r w:rsidR="006C29BB">
        <w:rPr>
          <w:rFonts w:asciiTheme="majorHAnsi" w:hAnsiTheme="majorHAnsi"/>
          <w:b/>
          <w:sz w:val="22"/>
          <w:szCs w:val="22"/>
          <w:lang w:val="en-GB"/>
        </w:rPr>
        <w:t>:</w:t>
      </w:r>
    </w:p>
    <w:p w14:paraId="64F72FA5" w14:textId="50AFE76C" w:rsidR="006C29BB" w:rsidRDefault="0075486A" w:rsidP="00EF4275">
      <w:pPr>
        <w:spacing w:line="276" w:lineRule="auto"/>
        <w:jc w:val="both"/>
        <w:rPr>
          <w:rStyle w:val="Hyperlink"/>
          <w:rFonts w:asciiTheme="majorHAnsi" w:hAnsiTheme="majorHAnsi"/>
          <w:bCs/>
          <w:sz w:val="22"/>
          <w:szCs w:val="22"/>
          <w:lang w:val="en-GB"/>
        </w:rPr>
      </w:pPr>
      <w:r>
        <w:rPr>
          <w:rFonts w:asciiTheme="majorHAnsi" w:hAnsiTheme="majorHAnsi"/>
          <w:b/>
          <w:sz w:val="22"/>
          <w:szCs w:val="22"/>
          <w:lang w:val="en-GB"/>
        </w:rPr>
        <w:t xml:space="preserve">Local Integrated Care Board (ICB): </w:t>
      </w:r>
      <w:hyperlink r:id="rId12" w:history="1">
        <w:r w:rsidR="006C29BB" w:rsidRPr="006D7269">
          <w:rPr>
            <w:rStyle w:val="Hyperlink"/>
            <w:rFonts w:asciiTheme="majorHAnsi" w:hAnsiTheme="majorHAnsi"/>
            <w:bCs/>
            <w:sz w:val="22"/>
            <w:szCs w:val="22"/>
            <w:lang w:val="en-GB"/>
          </w:rPr>
          <w:t>https://www.nhs.uk/nhs-services/find-your-local-integrated-care-board/https://northeastnorthcumbria.nhs.uk/</w:t>
        </w:r>
      </w:hyperlink>
    </w:p>
    <w:p w14:paraId="607405CA" w14:textId="77DFEF95" w:rsidR="0075486A" w:rsidRDefault="0075486A" w:rsidP="00EF4275">
      <w:pPr>
        <w:spacing w:line="276" w:lineRule="auto"/>
        <w:jc w:val="both"/>
        <w:rPr>
          <w:rFonts w:asciiTheme="majorHAnsi" w:hAnsiTheme="majorHAnsi"/>
          <w:b/>
          <w:sz w:val="22"/>
          <w:szCs w:val="22"/>
          <w:lang w:val="en-GB"/>
        </w:rPr>
      </w:pPr>
      <w:r w:rsidRPr="00717887">
        <w:rPr>
          <w:rFonts w:asciiTheme="majorHAnsi" w:hAnsiTheme="majorHAnsi"/>
          <w:bCs/>
          <w:sz w:val="22"/>
          <w:szCs w:val="22"/>
          <w:lang w:val="en-GB"/>
        </w:rPr>
        <w:t xml:space="preserve"> </w:t>
      </w:r>
    </w:p>
    <w:p w14:paraId="6AE822F9" w14:textId="77777777" w:rsidR="006C29BB" w:rsidRDefault="0075486A" w:rsidP="00EF4275">
      <w:pPr>
        <w:spacing w:line="276" w:lineRule="auto"/>
        <w:jc w:val="both"/>
        <w:rPr>
          <w:rFonts w:asciiTheme="majorHAnsi" w:hAnsiTheme="majorHAnsi"/>
          <w:b/>
          <w:sz w:val="22"/>
          <w:szCs w:val="22"/>
          <w:lang w:val="en-GB"/>
        </w:rPr>
      </w:pPr>
      <w:r>
        <w:rPr>
          <w:rFonts w:asciiTheme="majorHAnsi" w:hAnsiTheme="majorHAnsi"/>
          <w:b/>
          <w:sz w:val="22"/>
          <w:szCs w:val="22"/>
          <w:lang w:val="en-GB"/>
        </w:rPr>
        <w:t>Parliamentary and Health Service Ombudsman (PHSO)</w:t>
      </w:r>
      <w:r w:rsidR="001B3188">
        <w:rPr>
          <w:rFonts w:asciiTheme="majorHAnsi" w:hAnsiTheme="majorHAnsi"/>
          <w:b/>
          <w:sz w:val="22"/>
          <w:szCs w:val="22"/>
          <w:lang w:val="en-GB"/>
        </w:rPr>
        <w:t xml:space="preserve"> for NHS patients in England</w:t>
      </w:r>
      <w:r w:rsidR="00000FB3">
        <w:rPr>
          <w:rFonts w:asciiTheme="majorHAnsi" w:hAnsiTheme="majorHAnsi"/>
          <w:b/>
          <w:sz w:val="22"/>
          <w:szCs w:val="22"/>
          <w:lang w:val="en-GB"/>
        </w:rPr>
        <w:t xml:space="preserve"> </w:t>
      </w:r>
    </w:p>
    <w:p w14:paraId="0C6FB29D" w14:textId="5FEB8F5F" w:rsidR="0075486A" w:rsidRDefault="0075486A" w:rsidP="00EF4275">
      <w:pPr>
        <w:spacing w:line="276" w:lineRule="auto"/>
        <w:jc w:val="both"/>
        <w:rPr>
          <w:rFonts w:asciiTheme="majorHAnsi" w:hAnsiTheme="majorHAnsi"/>
          <w:b/>
          <w:sz w:val="22"/>
          <w:szCs w:val="22"/>
          <w:lang w:val="en-GB"/>
        </w:rPr>
      </w:pPr>
      <w:r>
        <w:rPr>
          <w:rFonts w:asciiTheme="majorHAnsi" w:hAnsiTheme="majorHAnsi"/>
          <w:b/>
          <w:sz w:val="22"/>
          <w:szCs w:val="22"/>
          <w:lang w:val="en-GB"/>
        </w:rPr>
        <w:t>0345 015 4033</w:t>
      </w:r>
    </w:p>
    <w:p w14:paraId="71675A05" w14:textId="34545D0F" w:rsidR="0075486A" w:rsidRPr="00717887" w:rsidRDefault="001B3188" w:rsidP="00EF4275">
      <w:pPr>
        <w:spacing w:line="276" w:lineRule="auto"/>
        <w:jc w:val="both"/>
        <w:rPr>
          <w:rFonts w:asciiTheme="majorHAnsi" w:hAnsiTheme="majorHAnsi"/>
          <w:bCs/>
          <w:sz w:val="22"/>
          <w:szCs w:val="22"/>
          <w:lang w:val="en-GB"/>
        </w:rPr>
      </w:pPr>
      <w:r w:rsidRPr="00717887">
        <w:rPr>
          <w:rFonts w:asciiTheme="majorHAnsi" w:hAnsiTheme="majorHAnsi"/>
          <w:bCs/>
          <w:sz w:val="22"/>
          <w:szCs w:val="22"/>
          <w:lang w:val="en-GB"/>
        </w:rPr>
        <w:t xml:space="preserve">Or use their online form: </w:t>
      </w:r>
      <w:hyperlink r:id="rId13" w:history="1">
        <w:r w:rsidRPr="00717887">
          <w:rPr>
            <w:rStyle w:val="Hyperlink"/>
            <w:rFonts w:asciiTheme="majorHAnsi" w:hAnsiTheme="majorHAnsi"/>
            <w:bCs/>
            <w:sz w:val="22"/>
            <w:szCs w:val="22"/>
            <w:lang w:val="en-GB"/>
          </w:rPr>
          <w:t>https://ombudsman.achieveservice.com/module/home</w:t>
        </w:r>
      </w:hyperlink>
      <w:r w:rsidRPr="00717887">
        <w:rPr>
          <w:rFonts w:asciiTheme="majorHAnsi" w:hAnsiTheme="majorHAnsi"/>
          <w:bCs/>
          <w:sz w:val="22"/>
          <w:szCs w:val="22"/>
          <w:lang w:val="en-GB"/>
        </w:rPr>
        <w:t xml:space="preserve">? </w:t>
      </w:r>
    </w:p>
    <w:p w14:paraId="34881C0C" w14:textId="77777777" w:rsidR="001B3188" w:rsidRPr="00717887" w:rsidRDefault="001B3188" w:rsidP="00EF4275">
      <w:pPr>
        <w:spacing w:line="276" w:lineRule="auto"/>
        <w:jc w:val="both"/>
        <w:rPr>
          <w:rFonts w:asciiTheme="majorHAnsi" w:hAnsiTheme="majorHAnsi"/>
          <w:bCs/>
          <w:sz w:val="22"/>
          <w:szCs w:val="22"/>
          <w:lang w:val="en-GB"/>
        </w:rPr>
      </w:pPr>
    </w:p>
    <w:p w14:paraId="2EEBA118" w14:textId="2D515091" w:rsidR="00EF4275" w:rsidRPr="00EF4275" w:rsidRDefault="00EF4275" w:rsidP="00EF4275">
      <w:pPr>
        <w:spacing w:line="276" w:lineRule="auto"/>
        <w:jc w:val="both"/>
        <w:rPr>
          <w:rFonts w:asciiTheme="majorHAnsi" w:hAnsiTheme="majorHAnsi"/>
          <w:sz w:val="22"/>
          <w:szCs w:val="22"/>
          <w:lang w:val="en-GB"/>
        </w:rPr>
      </w:pPr>
      <w:r w:rsidRPr="00EF4275">
        <w:rPr>
          <w:rFonts w:asciiTheme="majorHAnsi" w:hAnsiTheme="majorHAnsi"/>
          <w:b/>
          <w:sz w:val="22"/>
          <w:szCs w:val="22"/>
          <w:lang w:val="en-GB"/>
        </w:rPr>
        <w:t>The Dental Complaints Service</w:t>
      </w:r>
      <w:r w:rsidRPr="00EF4275">
        <w:rPr>
          <w:rFonts w:asciiTheme="majorHAnsi" w:hAnsiTheme="majorHAnsi"/>
          <w:sz w:val="22"/>
          <w:szCs w:val="22"/>
          <w:lang w:val="en-GB"/>
        </w:rPr>
        <w:t xml:space="preserve"> for complaints about private treatment</w:t>
      </w:r>
      <w:r w:rsidR="00FB6FEB">
        <w:rPr>
          <w:rFonts w:asciiTheme="majorHAnsi" w:hAnsiTheme="majorHAnsi"/>
          <w:sz w:val="22"/>
          <w:szCs w:val="22"/>
          <w:lang w:val="en-GB"/>
        </w:rPr>
        <w:t>.</w:t>
      </w:r>
    </w:p>
    <w:p w14:paraId="4995C447" w14:textId="4C0D3740" w:rsidR="00C21BFC" w:rsidRPr="00C21BFC" w:rsidRDefault="00EF4275" w:rsidP="00C21BFC">
      <w:pPr>
        <w:rPr>
          <w:rFonts w:asciiTheme="majorHAnsi" w:eastAsia="Times New Roman" w:hAnsiTheme="majorHAnsi" w:cstheme="majorHAnsi"/>
          <w:color w:val="000000"/>
          <w:sz w:val="22"/>
          <w:szCs w:val="22"/>
        </w:rPr>
      </w:pPr>
      <w:bookmarkStart w:id="0" w:name="_Hlk63151219"/>
      <w:r w:rsidRPr="00EF4275">
        <w:rPr>
          <w:rFonts w:asciiTheme="majorHAnsi" w:hAnsiTheme="majorHAnsi"/>
          <w:sz w:val="22"/>
          <w:szCs w:val="22"/>
          <w:lang w:val="en-GB"/>
        </w:rPr>
        <w:t xml:space="preserve">Address: </w:t>
      </w:r>
      <w:r w:rsidR="00C21BFC" w:rsidRPr="00C21BFC">
        <w:rPr>
          <w:rFonts w:asciiTheme="majorHAnsi" w:eastAsia="Times New Roman" w:hAnsiTheme="majorHAnsi" w:cstheme="majorHAnsi"/>
          <w:color w:val="333333"/>
          <w:sz w:val="22"/>
          <w:szCs w:val="22"/>
          <w:shd w:val="clear" w:color="auto" w:fill="FFFFFF"/>
        </w:rPr>
        <w:t xml:space="preserve">37 Wimpole Street, London W1G 8DQ </w:t>
      </w:r>
    </w:p>
    <w:p w14:paraId="49C6F693" w14:textId="77777777" w:rsidR="00EF4275" w:rsidRPr="00EF4275" w:rsidRDefault="00EF4275" w:rsidP="00EF4275">
      <w:pPr>
        <w:spacing w:line="276" w:lineRule="auto"/>
        <w:jc w:val="both"/>
        <w:rPr>
          <w:rFonts w:asciiTheme="majorHAnsi" w:hAnsiTheme="majorHAnsi"/>
          <w:sz w:val="22"/>
          <w:szCs w:val="22"/>
        </w:rPr>
      </w:pPr>
      <w:r w:rsidRPr="00EF4275">
        <w:rPr>
          <w:rFonts w:asciiTheme="majorHAnsi" w:hAnsiTheme="majorHAnsi"/>
          <w:sz w:val="22"/>
          <w:szCs w:val="22"/>
          <w:lang w:val="en-GB"/>
        </w:rPr>
        <w:t xml:space="preserve">Phone: </w:t>
      </w:r>
      <w:r w:rsidRPr="00EF4275">
        <w:rPr>
          <w:rFonts w:asciiTheme="majorHAnsi" w:hAnsiTheme="majorHAnsi"/>
          <w:sz w:val="22"/>
          <w:szCs w:val="22"/>
        </w:rPr>
        <w:t xml:space="preserve">0208 253 0800 </w:t>
      </w:r>
    </w:p>
    <w:bookmarkEnd w:id="0"/>
    <w:p w14:paraId="70EE398B" w14:textId="77777777" w:rsidR="00EF4275" w:rsidRPr="00EF4275" w:rsidRDefault="00EF4275" w:rsidP="00EF4275">
      <w:pPr>
        <w:spacing w:line="276" w:lineRule="auto"/>
        <w:jc w:val="both"/>
        <w:rPr>
          <w:rFonts w:asciiTheme="majorHAnsi" w:hAnsiTheme="majorHAnsi"/>
          <w:sz w:val="22"/>
          <w:szCs w:val="22"/>
          <w:lang w:val="en-GB"/>
        </w:rPr>
      </w:pPr>
      <w:r w:rsidRPr="00EF4275">
        <w:rPr>
          <w:rFonts w:asciiTheme="majorHAnsi" w:hAnsiTheme="majorHAnsi"/>
          <w:sz w:val="22"/>
          <w:szCs w:val="22"/>
          <w:lang w:val="en-GB"/>
        </w:rPr>
        <w:t xml:space="preserve">Email: </w:t>
      </w:r>
      <w:hyperlink r:id="rId14" w:history="1">
        <w:r w:rsidRPr="00EF4275">
          <w:rPr>
            <w:rStyle w:val="Hyperlink"/>
            <w:rFonts w:asciiTheme="majorHAnsi" w:hAnsiTheme="majorHAnsi"/>
            <w:sz w:val="22"/>
            <w:szCs w:val="22"/>
            <w:lang w:val="en-GB"/>
          </w:rPr>
          <w:t>info@dentalcomplaints.org.uk</w:t>
        </w:r>
      </w:hyperlink>
      <w:r w:rsidRPr="00EF4275">
        <w:rPr>
          <w:rFonts w:asciiTheme="majorHAnsi" w:hAnsiTheme="majorHAnsi"/>
          <w:sz w:val="22"/>
          <w:szCs w:val="22"/>
          <w:lang w:val="en-GB"/>
        </w:rPr>
        <w:t xml:space="preserve"> </w:t>
      </w:r>
    </w:p>
    <w:p w14:paraId="6431229C" w14:textId="77777777" w:rsidR="00700F5C" w:rsidRDefault="00700F5C" w:rsidP="00EF4275">
      <w:pPr>
        <w:spacing w:line="276" w:lineRule="auto"/>
        <w:jc w:val="both"/>
        <w:rPr>
          <w:rFonts w:asciiTheme="majorHAnsi" w:hAnsiTheme="majorHAnsi"/>
          <w:b/>
          <w:sz w:val="22"/>
          <w:szCs w:val="22"/>
          <w:lang w:val="en-GB"/>
        </w:rPr>
      </w:pPr>
    </w:p>
    <w:p w14:paraId="7E228905" w14:textId="77777777" w:rsidR="00EF4275" w:rsidRPr="00EF4275" w:rsidRDefault="00EF4275" w:rsidP="00EF4275">
      <w:pPr>
        <w:spacing w:line="276" w:lineRule="auto"/>
        <w:jc w:val="both"/>
        <w:rPr>
          <w:rFonts w:asciiTheme="majorHAnsi" w:hAnsiTheme="majorHAnsi"/>
          <w:sz w:val="22"/>
          <w:szCs w:val="22"/>
          <w:lang w:val="en-GB"/>
        </w:rPr>
      </w:pPr>
      <w:r w:rsidRPr="00EF4275">
        <w:rPr>
          <w:rFonts w:asciiTheme="majorHAnsi" w:hAnsiTheme="majorHAnsi"/>
          <w:b/>
          <w:sz w:val="22"/>
          <w:szCs w:val="22"/>
          <w:lang w:val="en-GB"/>
        </w:rPr>
        <w:t>The General Dental Council</w:t>
      </w:r>
    </w:p>
    <w:p w14:paraId="0DEF8B04" w14:textId="47B66300" w:rsidR="00EF4275" w:rsidRPr="00EF4275" w:rsidRDefault="00EF4275" w:rsidP="00EF4275">
      <w:pPr>
        <w:spacing w:line="276" w:lineRule="auto"/>
        <w:jc w:val="both"/>
        <w:rPr>
          <w:rFonts w:asciiTheme="majorHAnsi" w:hAnsiTheme="majorHAnsi"/>
          <w:sz w:val="22"/>
          <w:szCs w:val="22"/>
          <w:lang w:val="en-GB"/>
        </w:rPr>
      </w:pPr>
      <w:r w:rsidRPr="00EF4275">
        <w:rPr>
          <w:rFonts w:asciiTheme="majorHAnsi" w:hAnsiTheme="majorHAnsi"/>
          <w:sz w:val="22"/>
          <w:szCs w:val="22"/>
          <w:lang w:val="en-GB"/>
        </w:rPr>
        <w:t>Address: 37 Wimpole Street, London, W1</w:t>
      </w:r>
      <w:r w:rsidR="00C21BFC">
        <w:rPr>
          <w:rFonts w:asciiTheme="majorHAnsi" w:hAnsiTheme="majorHAnsi"/>
          <w:sz w:val="22"/>
          <w:szCs w:val="22"/>
          <w:lang w:val="en-GB"/>
        </w:rPr>
        <w:t>G</w:t>
      </w:r>
      <w:r w:rsidRPr="00EF4275">
        <w:rPr>
          <w:rFonts w:asciiTheme="majorHAnsi" w:hAnsiTheme="majorHAnsi"/>
          <w:sz w:val="22"/>
          <w:szCs w:val="22"/>
          <w:lang w:val="en-GB"/>
        </w:rPr>
        <w:t xml:space="preserve"> 8DQ </w:t>
      </w:r>
    </w:p>
    <w:p w14:paraId="39B4D838" w14:textId="77777777" w:rsidR="00EF4275" w:rsidRPr="00EF4275" w:rsidRDefault="00EF4275" w:rsidP="00EF4275">
      <w:pPr>
        <w:spacing w:line="276" w:lineRule="auto"/>
        <w:jc w:val="both"/>
        <w:rPr>
          <w:rFonts w:asciiTheme="majorHAnsi" w:hAnsiTheme="majorHAnsi"/>
          <w:sz w:val="22"/>
          <w:szCs w:val="22"/>
          <w:lang w:val="en-GB"/>
        </w:rPr>
      </w:pPr>
      <w:r w:rsidRPr="00EF4275">
        <w:rPr>
          <w:rFonts w:asciiTheme="majorHAnsi" w:hAnsiTheme="majorHAnsi"/>
          <w:sz w:val="22"/>
          <w:szCs w:val="22"/>
          <w:lang w:val="en-GB"/>
        </w:rPr>
        <w:t xml:space="preserve">Phone: 0207 167 6000 </w:t>
      </w:r>
    </w:p>
    <w:p w14:paraId="69D7A5EC" w14:textId="77777777" w:rsidR="00EF4275" w:rsidRPr="00EF4275" w:rsidRDefault="00EF4275" w:rsidP="00EF4275">
      <w:pPr>
        <w:spacing w:line="276" w:lineRule="auto"/>
        <w:jc w:val="both"/>
        <w:rPr>
          <w:rFonts w:asciiTheme="majorHAnsi" w:hAnsiTheme="majorHAnsi"/>
          <w:sz w:val="22"/>
          <w:szCs w:val="22"/>
          <w:lang w:val="en-GB"/>
        </w:rPr>
      </w:pPr>
      <w:r w:rsidRPr="00EF4275">
        <w:rPr>
          <w:rFonts w:asciiTheme="majorHAnsi" w:hAnsiTheme="majorHAnsi"/>
          <w:sz w:val="22"/>
          <w:szCs w:val="22"/>
          <w:lang w:val="en-GB"/>
        </w:rPr>
        <w:t xml:space="preserve">Email: </w:t>
      </w:r>
      <w:hyperlink r:id="rId15" w:history="1">
        <w:r w:rsidRPr="00EF4275">
          <w:rPr>
            <w:rStyle w:val="Hyperlink"/>
            <w:rFonts w:asciiTheme="majorHAnsi" w:hAnsiTheme="majorHAnsi"/>
            <w:sz w:val="22"/>
            <w:szCs w:val="22"/>
            <w:lang w:val="en-GB"/>
          </w:rPr>
          <w:t>standards@gdc-uk.org</w:t>
        </w:r>
      </w:hyperlink>
    </w:p>
    <w:p w14:paraId="110536D0" w14:textId="77777777" w:rsidR="00EF4275" w:rsidRPr="00EF4275" w:rsidRDefault="00EF4275" w:rsidP="00EF4275">
      <w:pPr>
        <w:spacing w:line="276" w:lineRule="auto"/>
        <w:jc w:val="both"/>
        <w:rPr>
          <w:rFonts w:asciiTheme="majorHAnsi" w:hAnsiTheme="majorHAnsi"/>
          <w:b/>
          <w:sz w:val="22"/>
          <w:szCs w:val="22"/>
          <w:lang w:val="en-GB"/>
        </w:rPr>
      </w:pPr>
    </w:p>
    <w:p w14:paraId="0BC3E123" w14:textId="77777777" w:rsidR="00EF4275" w:rsidRPr="00EF4275" w:rsidRDefault="00EF4275" w:rsidP="00EF4275">
      <w:pPr>
        <w:spacing w:line="276" w:lineRule="auto"/>
        <w:jc w:val="both"/>
        <w:rPr>
          <w:rFonts w:asciiTheme="majorHAnsi" w:hAnsiTheme="majorHAnsi"/>
          <w:sz w:val="22"/>
          <w:szCs w:val="22"/>
          <w:lang w:val="en-GB"/>
        </w:rPr>
      </w:pPr>
      <w:r w:rsidRPr="00EF4275">
        <w:rPr>
          <w:rFonts w:asciiTheme="majorHAnsi" w:hAnsiTheme="majorHAnsi"/>
          <w:b/>
          <w:sz w:val="22"/>
          <w:szCs w:val="22"/>
          <w:lang w:val="en-GB"/>
        </w:rPr>
        <w:t>The Care Quality Commission</w:t>
      </w:r>
      <w:r w:rsidRPr="00EF4275">
        <w:rPr>
          <w:rFonts w:asciiTheme="majorHAnsi" w:hAnsiTheme="majorHAnsi"/>
          <w:sz w:val="22"/>
          <w:szCs w:val="22"/>
          <w:lang w:val="en-GB"/>
        </w:rPr>
        <w:t xml:space="preserve"> </w:t>
      </w:r>
    </w:p>
    <w:p w14:paraId="74A0BF99" w14:textId="77777777" w:rsidR="00EF4275" w:rsidRPr="00EF4275" w:rsidRDefault="00EF4275" w:rsidP="00EF4275">
      <w:pPr>
        <w:spacing w:line="276" w:lineRule="auto"/>
        <w:jc w:val="both"/>
        <w:rPr>
          <w:rFonts w:asciiTheme="majorHAnsi" w:hAnsiTheme="majorHAnsi"/>
          <w:sz w:val="22"/>
          <w:szCs w:val="22"/>
          <w:lang w:val="en-GB"/>
        </w:rPr>
      </w:pPr>
      <w:r w:rsidRPr="00EF4275">
        <w:rPr>
          <w:rFonts w:asciiTheme="majorHAnsi" w:hAnsiTheme="majorHAnsi"/>
          <w:sz w:val="22"/>
          <w:szCs w:val="22"/>
          <w:lang w:val="en-GB"/>
        </w:rPr>
        <w:t xml:space="preserve">Address: Citygate, Gallowgate, Newcastle upon Tyne NE14PA </w:t>
      </w:r>
    </w:p>
    <w:p w14:paraId="55E34026" w14:textId="77777777" w:rsidR="00EF4275" w:rsidRPr="00EF4275" w:rsidRDefault="00EF4275" w:rsidP="00EF4275">
      <w:pPr>
        <w:spacing w:line="276" w:lineRule="auto"/>
        <w:jc w:val="both"/>
        <w:rPr>
          <w:rFonts w:asciiTheme="majorHAnsi" w:hAnsiTheme="majorHAnsi"/>
          <w:sz w:val="22"/>
          <w:szCs w:val="22"/>
          <w:lang w:val="en-GB"/>
        </w:rPr>
      </w:pPr>
      <w:r w:rsidRPr="00EF4275">
        <w:rPr>
          <w:rFonts w:asciiTheme="majorHAnsi" w:hAnsiTheme="majorHAnsi"/>
          <w:sz w:val="22"/>
          <w:szCs w:val="22"/>
          <w:lang w:val="en-GB"/>
        </w:rPr>
        <w:t>Phone: 03000 616161</w:t>
      </w:r>
    </w:p>
    <w:p w14:paraId="0A20DD7B" w14:textId="77777777" w:rsidR="00EF4275" w:rsidRPr="00EF4275" w:rsidRDefault="00EF4275" w:rsidP="00EF4275">
      <w:pPr>
        <w:spacing w:line="276" w:lineRule="auto"/>
        <w:jc w:val="both"/>
        <w:rPr>
          <w:rFonts w:asciiTheme="majorHAnsi" w:hAnsiTheme="majorHAnsi"/>
          <w:sz w:val="22"/>
          <w:szCs w:val="22"/>
          <w:lang w:val="en-GB"/>
        </w:rPr>
      </w:pPr>
      <w:r w:rsidRPr="00EF4275">
        <w:rPr>
          <w:rFonts w:asciiTheme="majorHAnsi" w:hAnsiTheme="majorHAnsi"/>
          <w:sz w:val="22"/>
          <w:szCs w:val="22"/>
          <w:lang w:val="en-GB"/>
        </w:rPr>
        <w:t xml:space="preserve">Email: </w:t>
      </w:r>
      <w:hyperlink r:id="rId16" w:history="1">
        <w:r w:rsidRPr="00EF4275">
          <w:rPr>
            <w:rStyle w:val="Hyperlink"/>
            <w:rFonts w:asciiTheme="majorHAnsi" w:hAnsiTheme="majorHAnsi"/>
            <w:sz w:val="22"/>
            <w:szCs w:val="22"/>
          </w:rPr>
          <w:t>enquires@cqc.org.uk</w:t>
        </w:r>
      </w:hyperlink>
    </w:p>
    <w:p w14:paraId="0480A020" w14:textId="11EB0403" w:rsidR="00EF4275" w:rsidRPr="004A09A8" w:rsidRDefault="00EF4275" w:rsidP="006C29BB">
      <w:pPr>
        <w:spacing w:line="276" w:lineRule="auto"/>
        <w:jc w:val="center"/>
        <w:rPr>
          <w:rFonts w:asciiTheme="majorHAnsi" w:hAnsiTheme="majorHAnsi"/>
          <w:b/>
          <w:bCs/>
          <w:iCs/>
          <w:sz w:val="28"/>
          <w:szCs w:val="22"/>
          <w:lang w:val="en-GB"/>
        </w:rPr>
      </w:pPr>
      <w:r w:rsidRPr="00EF4275">
        <w:rPr>
          <w:rFonts w:asciiTheme="majorHAnsi" w:hAnsiTheme="majorHAnsi"/>
          <w:i/>
          <w:iCs/>
          <w:sz w:val="22"/>
          <w:szCs w:val="22"/>
        </w:rPr>
        <w:br w:type="page"/>
      </w:r>
    </w:p>
    <w:p w14:paraId="0005AEE0" w14:textId="77777777" w:rsidR="006C29BB" w:rsidRDefault="006C29BB" w:rsidP="006C29BB">
      <w:pPr>
        <w:spacing w:line="276" w:lineRule="auto"/>
        <w:jc w:val="center"/>
        <w:rPr>
          <w:rFonts w:asciiTheme="majorHAnsi" w:hAnsiTheme="majorHAnsi"/>
          <w:b/>
          <w:sz w:val="28"/>
          <w:szCs w:val="22"/>
          <w:u w:val="single"/>
          <w:lang w:val="en-GB"/>
        </w:rPr>
      </w:pPr>
      <w:r>
        <w:rPr>
          <w:noProof/>
        </w:rPr>
        <w:lastRenderedPageBreak/>
        <w:drawing>
          <wp:inline distT="0" distB="0" distL="0" distR="0" wp14:anchorId="66567D51" wp14:editId="1F127B06">
            <wp:extent cx="1762125" cy="968375"/>
            <wp:effectExtent l="0" t="0" r="9525" b="3175"/>
            <wp:docPr id="1630917284" name="Picture 1" descr="A logo with a flow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212273" name="Picture 326212273" descr="A logo with a flower&#10;&#10;Description automatically generated"/>
                    <pic:cNvPicPr>
                      <a:picLocks noChangeAspect="1"/>
                    </pic:cNvPicPr>
                  </pic:nvPicPr>
                  <pic:blipFill>
                    <a:blip r:embed="rId11"/>
                    <a:stretch>
                      <a:fillRect/>
                    </a:stretch>
                  </pic:blipFill>
                  <pic:spPr>
                    <a:xfrm>
                      <a:off x="0" y="0"/>
                      <a:ext cx="1762125" cy="968375"/>
                    </a:xfrm>
                    <a:prstGeom prst="rect">
                      <a:avLst/>
                    </a:prstGeom>
                  </pic:spPr>
                </pic:pic>
              </a:graphicData>
            </a:graphic>
          </wp:inline>
        </w:drawing>
      </w:r>
    </w:p>
    <w:p w14:paraId="75127B4C" w14:textId="77777777" w:rsidR="006C29BB" w:rsidRDefault="006C29BB" w:rsidP="006C29BB">
      <w:pPr>
        <w:spacing w:line="276" w:lineRule="auto"/>
        <w:jc w:val="center"/>
        <w:rPr>
          <w:rFonts w:asciiTheme="majorHAnsi" w:hAnsiTheme="majorHAnsi"/>
          <w:b/>
          <w:sz w:val="28"/>
          <w:szCs w:val="22"/>
          <w:lang w:val="en-GB"/>
        </w:rPr>
      </w:pPr>
      <w:r w:rsidRPr="00D84D2A">
        <w:rPr>
          <w:rFonts w:asciiTheme="majorHAnsi" w:hAnsiTheme="majorHAnsi"/>
          <w:b/>
          <w:sz w:val="28"/>
          <w:szCs w:val="22"/>
          <w:lang w:val="en-GB"/>
        </w:rPr>
        <w:t xml:space="preserve">Alma Dental Practice </w:t>
      </w:r>
    </w:p>
    <w:p w14:paraId="61110E17" w14:textId="73B41B64" w:rsidR="006C29BB" w:rsidRPr="00D84D2A" w:rsidRDefault="006C29BB" w:rsidP="006C29BB">
      <w:pPr>
        <w:spacing w:line="276" w:lineRule="auto"/>
        <w:jc w:val="center"/>
        <w:rPr>
          <w:rFonts w:asciiTheme="majorHAnsi" w:hAnsiTheme="majorHAnsi"/>
          <w:b/>
          <w:sz w:val="28"/>
          <w:szCs w:val="22"/>
          <w:lang w:val="en-GB"/>
        </w:rPr>
      </w:pPr>
      <w:r w:rsidRPr="00D84D2A">
        <w:rPr>
          <w:rFonts w:asciiTheme="majorHAnsi" w:hAnsiTheme="majorHAnsi"/>
          <w:b/>
          <w:sz w:val="28"/>
          <w:szCs w:val="22"/>
          <w:lang w:val="en-GB"/>
        </w:rPr>
        <w:t>C</w:t>
      </w:r>
      <w:r>
        <w:rPr>
          <w:rFonts w:asciiTheme="majorHAnsi" w:hAnsiTheme="majorHAnsi"/>
          <w:b/>
          <w:sz w:val="28"/>
          <w:szCs w:val="22"/>
          <w:lang w:val="en-GB"/>
        </w:rPr>
        <w:t>ODE OF PRACTICE FOR PATINETS WHO WISH TO RAISE A CONCERN</w:t>
      </w:r>
    </w:p>
    <w:p w14:paraId="74E238B2" w14:textId="77777777" w:rsidR="004A09A8" w:rsidRDefault="004A09A8" w:rsidP="00EF4275">
      <w:pPr>
        <w:spacing w:line="276" w:lineRule="auto"/>
        <w:jc w:val="both"/>
        <w:rPr>
          <w:rFonts w:asciiTheme="majorHAnsi" w:hAnsiTheme="majorHAnsi"/>
          <w:sz w:val="22"/>
          <w:szCs w:val="22"/>
          <w:lang w:val="en-GB"/>
        </w:rPr>
      </w:pPr>
    </w:p>
    <w:p w14:paraId="558B90B7" w14:textId="240AB880" w:rsidR="00EF4275" w:rsidRPr="00EF4275" w:rsidRDefault="00EF4275" w:rsidP="00EF4275">
      <w:pPr>
        <w:spacing w:line="276" w:lineRule="auto"/>
        <w:jc w:val="both"/>
        <w:rPr>
          <w:rFonts w:asciiTheme="majorHAnsi" w:hAnsiTheme="majorHAnsi"/>
          <w:sz w:val="22"/>
          <w:szCs w:val="22"/>
          <w:lang w:val="en-GB"/>
        </w:rPr>
      </w:pPr>
      <w:r w:rsidRPr="007C381C">
        <w:rPr>
          <w:rFonts w:asciiTheme="majorHAnsi" w:hAnsiTheme="majorHAnsi"/>
          <w:sz w:val="22"/>
          <w:szCs w:val="22"/>
          <w:lang w:val="en-GB"/>
        </w:rPr>
        <w:t xml:space="preserve">In </w:t>
      </w:r>
      <w:r w:rsidR="007C381C" w:rsidRPr="007C381C">
        <w:rPr>
          <w:rFonts w:asciiTheme="majorHAnsi" w:hAnsiTheme="majorHAnsi"/>
          <w:sz w:val="22"/>
          <w:szCs w:val="22"/>
          <w:lang w:val="en-GB"/>
        </w:rPr>
        <w:t xml:space="preserve">Alma Dental Practice </w:t>
      </w:r>
      <w:r w:rsidRPr="00EF4275">
        <w:rPr>
          <w:rFonts w:asciiTheme="majorHAnsi" w:hAnsiTheme="majorHAnsi"/>
          <w:sz w:val="22"/>
          <w:szCs w:val="22"/>
          <w:lang w:val="en-GB"/>
        </w:rPr>
        <w:t xml:space="preserve">we place great emphasis on meeting and whenever possible, exceeding our patients’ expectations. </w:t>
      </w:r>
      <w:r w:rsidR="004A09A8">
        <w:rPr>
          <w:rFonts w:asciiTheme="majorHAnsi" w:hAnsiTheme="majorHAnsi"/>
          <w:sz w:val="22"/>
          <w:szCs w:val="22"/>
          <w:lang w:val="en-GB"/>
        </w:rPr>
        <w:t xml:space="preserve"> </w:t>
      </w:r>
      <w:r w:rsidRPr="00EF4275">
        <w:rPr>
          <w:rFonts w:asciiTheme="majorHAnsi" w:hAnsiTheme="majorHAnsi"/>
          <w:sz w:val="22"/>
          <w:szCs w:val="22"/>
          <w:lang w:val="en-GB"/>
        </w:rPr>
        <w:t xml:space="preserve">We try to ensure that all patients are pleased with their experience of our </w:t>
      </w:r>
      <w:proofErr w:type="gramStart"/>
      <w:r w:rsidRPr="00EF4275">
        <w:rPr>
          <w:rFonts w:asciiTheme="majorHAnsi" w:hAnsiTheme="majorHAnsi"/>
          <w:sz w:val="22"/>
          <w:szCs w:val="22"/>
          <w:lang w:val="en-GB"/>
        </w:rPr>
        <w:t>service</w:t>
      </w:r>
      <w:proofErr w:type="gramEnd"/>
      <w:r w:rsidRPr="00EF4275">
        <w:rPr>
          <w:rFonts w:asciiTheme="majorHAnsi" w:hAnsiTheme="majorHAnsi"/>
          <w:sz w:val="22"/>
          <w:szCs w:val="22"/>
          <w:lang w:val="en-GB"/>
        </w:rPr>
        <w:t xml:space="preserve"> and we take any concerns a patient may have very seriously.</w:t>
      </w:r>
    </w:p>
    <w:p w14:paraId="7D68D4A5" w14:textId="77777777" w:rsidR="004A09A8" w:rsidRDefault="004A09A8" w:rsidP="00EF4275">
      <w:pPr>
        <w:spacing w:line="276" w:lineRule="auto"/>
        <w:jc w:val="both"/>
        <w:rPr>
          <w:rFonts w:asciiTheme="majorHAnsi" w:hAnsiTheme="majorHAnsi"/>
          <w:sz w:val="22"/>
          <w:szCs w:val="22"/>
          <w:lang w:val="en-GB"/>
        </w:rPr>
      </w:pPr>
    </w:p>
    <w:p w14:paraId="663B92F2" w14:textId="39B2AC29" w:rsidR="00EF4275" w:rsidRPr="00EF4275" w:rsidRDefault="00EF4275" w:rsidP="00EF4275">
      <w:pPr>
        <w:spacing w:line="276" w:lineRule="auto"/>
        <w:jc w:val="both"/>
        <w:rPr>
          <w:rFonts w:asciiTheme="majorHAnsi" w:hAnsiTheme="majorHAnsi"/>
          <w:sz w:val="22"/>
          <w:szCs w:val="22"/>
          <w:lang w:val="en-GB"/>
        </w:rPr>
      </w:pPr>
      <w:r w:rsidRPr="00EF4275">
        <w:rPr>
          <w:rFonts w:asciiTheme="majorHAnsi" w:hAnsiTheme="majorHAnsi"/>
          <w:sz w:val="22"/>
          <w:szCs w:val="22"/>
          <w:lang w:val="en-GB"/>
        </w:rPr>
        <w:t xml:space="preserve">If you have a concern regarding any aspect of your care, please let us know. </w:t>
      </w:r>
      <w:r w:rsidR="004A09A8">
        <w:rPr>
          <w:rFonts w:asciiTheme="majorHAnsi" w:hAnsiTheme="majorHAnsi"/>
          <w:sz w:val="22"/>
          <w:szCs w:val="22"/>
          <w:lang w:val="en-GB"/>
        </w:rPr>
        <w:t xml:space="preserve"> </w:t>
      </w:r>
      <w:r w:rsidRPr="00EF4275">
        <w:rPr>
          <w:rFonts w:asciiTheme="majorHAnsi" w:hAnsiTheme="majorHAnsi"/>
          <w:sz w:val="22"/>
          <w:szCs w:val="22"/>
          <w:lang w:val="en-GB"/>
        </w:rPr>
        <w:t>We will do all that we can to resolve your concern to your satisfaction promptly and professionally.</w:t>
      </w:r>
    </w:p>
    <w:p w14:paraId="1683823B" w14:textId="77777777" w:rsidR="004A09A8" w:rsidRDefault="004A09A8" w:rsidP="00EF4275">
      <w:pPr>
        <w:spacing w:line="276" w:lineRule="auto"/>
        <w:jc w:val="both"/>
        <w:rPr>
          <w:rFonts w:asciiTheme="majorHAnsi" w:hAnsiTheme="majorHAnsi"/>
          <w:sz w:val="22"/>
          <w:szCs w:val="22"/>
          <w:lang w:val="en-GB"/>
        </w:rPr>
      </w:pPr>
    </w:p>
    <w:p w14:paraId="16813F49" w14:textId="77777777" w:rsidR="00EF4275" w:rsidRPr="00EF4275" w:rsidRDefault="00EF4275" w:rsidP="00EF4275">
      <w:pPr>
        <w:spacing w:line="276" w:lineRule="auto"/>
        <w:jc w:val="both"/>
        <w:rPr>
          <w:rFonts w:asciiTheme="majorHAnsi" w:hAnsiTheme="majorHAnsi"/>
          <w:sz w:val="22"/>
          <w:szCs w:val="22"/>
          <w:lang w:val="en-GB"/>
        </w:rPr>
      </w:pPr>
      <w:r w:rsidRPr="00EF4275">
        <w:rPr>
          <w:rFonts w:asciiTheme="majorHAnsi" w:hAnsiTheme="majorHAnsi"/>
          <w:sz w:val="22"/>
          <w:szCs w:val="22"/>
          <w:lang w:val="en-GB"/>
        </w:rPr>
        <w:t>Our aim is to respond to your concerns in a caring and sensitive way.</w:t>
      </w:r>
    </w:p>
    <w:p w14:paraId="4E27C309" w14:textId="77777777" w:rsidR="004A09A8" w:rsidRDefault="004A09A8" w:rsidP="00EF4275">
      <w:pPr>
        <w:spacing w:line="276" w:lineRule="auto"/>
        <w:jc w:val="both"/>
        <w:rPr>
          <w:rFonts w:asciiTheme="majorHAnsi" w:hAnsiTheme="majorHAnsi"/>
          <w:sz w:val="22"/>
          <w:szCs w:val="22"/>
          <w:lang w:val="en-GB"/>
        </w:rPr>
      </w:pPr>
    </w:p>
    <w:p w14:paraId="7765802C" w14:textId="3EC30F96" w:rsidR="00EF4275" w:rsidRPr="007C381C" w:rsidRDefault="00EF4275" w:rsidP="00EF4275">
      <w:pPr>
        <w:spacing w:line="276" w:lineRule="auto"/>
        <w:jc w:val="both"/>
        <w:rPr>
          <w:rFonts w:asciiTheme="majorHAnsi" w:hAnsiTheme="majorHAnsi"/>
          <w:sz w:val="22"/>
          <w:szCs w:val="22"/>
        </w:rPr>
      </w:pPr>
      <w:r w:rsidRPr="00EF4275">
        <w:rPr>
          <w:rFonts w:asciiTheme="majorHAnsi" w:hAnsiTheme="majorHAnsi"/>
          <w:sz w:val="22"/>
          <w:szCs w:val="22"/>
          <w:lang w:val="en-GB"/>
        </w:rPr>
        <w:t xml:space="preserve">The person responsible for dealing with any concerns about the service </w:t>
      </w:r>
      <w:r w:rsidR="004A09A8">
        <w:rPr>
          <w:rFonts w:asciiTheme="majorHAnsi" w:hAnsiTheme="majorHAnsi"/>
          <w:sz w:val="22"/>
          <w:szCs w:val="22"/>
          <w:lang w:val="en-GB"/>
        </w:rPr>
        <w:t>we provide in this practice</w:t>
      </w:r>
      <w:r w:rsidRPr="00EF4275">
        <w:rPr>
          <w:rFonts w:asciiTheme="majorHAnsi" w:hAnsiTheme="majorHAnsi"/>
          <w:sz w:val="22"/>
          <w:szCs w:val="22"/>
          <w:lang w:val="en-GB"/>
        </w:rPr>
        <w:t xml:space="preserve"> is</w:t>
      </w:r>
      <w:r w:rsidR="004A09A8">
        <w:rPr>
          <w:rFonts w:asciiTheme="majorHAnsi" w:hAnsiTheme="majorHAnsi"/>
          <w:sz w:val="22"/>
          <w:szCs w:val="22"/>
          <w:lang w:val="en-GB"/>
        </w:rPr>
        <w:t xml:space="preserve"> </w:t>
      </w:r>
      <w:r w:rsidR="007C381C" w:rsidRPr="007C381C">
        <w:rPr>
          <w:rFonts w:asciiTheme="majorHAnsi" w:hAnsiTheme="majorHAnsi"/>
          <w:sz w:val="22"/>
          <w:szCs w:val="22"/>
        </w:rPr>
        <w:t>Helen Robson, Deputy Manager.</w:t>
      </w:r>
    </w:p>
    <w:p w14:paraId="4D7786D2" w14:textId="77777777" w:rsidR="004A09A8" w:rsidRPr="007C381C" w:rsidRDefault="004A09A8" w:rsidP="00EF4275">
      <w:pPr>
        <w:spacing w:line="276" w:lineRule="auto"/>
        <w:jc w:val="both"/>
        <w:rPr>
          <w:rFonts w:asciiTheme="majorHAnsi" w:hAnsiTheme="majorHAnsi"/>
          <w:sz w:val="22"/>
          <w:szCs w:val="22"/>
          <w:lang w:val="en-GB"/>
        </w:rPr>
      </w:pPr>
    </w:p>
    <w:p w14:paraId="0BF32215" w14:textId="77777777" w:rsidR="00EF4275" w:rsidRPr="007C381C" w:rsidRDefault="00EF4275" w:rsidP="00EF4275">
      <w:pPr>
        <w:spacing w:line="276" w:lineRule="auto"/>
        <w:jc w:val="both"/>
        <w:rPr>
          <w:rFonts w:asciiTheme="majorHAnsi" w:hAnsiTheme="majorHAnsi"/>
          <w:sz w:val="22"/>
          <w:szCs w:val="22"/>
          <w:lang w:val="en-GB"/>
        </w:rPr>
      </w:pPr>
      <w:r w:rsidRPr="007C381C">
        <w:rPr>
          <w:rFonts w:asciiTheme="majorHAnsi" w:hAnsiTheme="majorHAnsi"/>
          <w:sz w:val="22"/>
          <w:szCs w:val="22"/>
          <w:lang w:val="en-GB"/>
        </w:rPr>
        <w:t xml:space="preserve">If you raise an </w:t>
      </w:r>
      <w:proofErr w:type="gramStart"/>
      <w:r w:rsidRPr="007C381C">
        <w:rPr>
          <w:rFonts w:asciiTheme="majorHAnsi" w:hAnsiTheme="majorHAnsi"/>
          <w:sz w:val="22"/>
          <w:szCs w:val="22"/>
          <w:lang w:val="en-GB"/>
        </w:rPr>
        <w:t>issue</w:t>
      </w:r>
      <w:proofErr w:type="gramEnd"/>
      <w:r w:rsidRPr="007C381C">
        <w:rPr>
          <w:rFonts w:asciiTheme="majorHAnsi" w:hAnsiTheme="majorHAnsi"/>
          <w:sz w:val="22"/>
          <w:szCs w:val="22"/>
          <w:lang w:val="en-GB"/>
        </w:rPr>
        <w:t xml:space="preserve"> you are concerned or unhappy about on the telephone or at the reception desk, after listening to a description of the problem </w:t>
      </w:r>
      <w:bookmarkStart w:id="1" w:name="_Hlk528141120"/>
      <w:r w:rsidRPr="007C381C">
        <w:rPr>
          <w:rFonts w:asciiTheme="majorHAnsi" w:hAnsiTheme="majorHAnsi"/>
          <w:sz w:val="22"/>
          <w:szCs w:val="22"/>
          <w:lang w:val="en-GB"/>
        </w:rPr>
        <w:t xml:space="preserve">the person with whom you raise your concern </w:t>
      </w:r>
      <w:bookmarkEnd w:id="1"/>
      <w:r w:rsidRPr="007C381C">
        <w:rPr>
          <w:rFonts w:asciiTheme="majorHAnsi" w:hAnsiTheme="majorHAnsi"/>
          <w:sz w:val="22"/>
          <w:szCs w:val="22"/>
          <w:lang w:val="en-GB"/>
        </w:rPr>
        <w:t xml:space="preserve">will try to resolve the issue to your satisfaction immediately. </w:t>
      </w:r>
    </w:p>
    <w:p w14:paraId="3385E635" w14:textId="77777777" w:rsidR="007A6620" w:rsidRPr="007C381C" w:rsidRDefault="007A6620" w:rsidP="00EF4275">
      <w:pPr>
        <w:spacing w:line="276" w:lineRule="auto"/>
        <w:jc w:val="both"/>
        <w:rPr>
          <w:rFonts w:asciiTheme="majorHAnsi" w:hAnsiTheme="majorHAnsi"/>
          <w:sz w:val="22"/>
          <w:szCs w:val="22"/>
          <w:lang w:val="en-GB"/>
        </w:rPr>
      </w:pPr>
    </w:p>
    <w:p w14:paraId="08AF7401" w14:textId="38B8B18B" w:rsidR="00EF4275" w:rsidRPr="007C381C" w:rsidRDefault="00EF4275" w:rsidP="00EF4275">
      <w:pPr>
        <w:spacing w:line="276" w:lineRule="auto"/>
        <w:jc w:val="both"/>
        <w:rPr>
          <w:rFonts w:asciiTheme="majorHAnsi" w:hAnsiTheme="majorHAnsi"/>
          <w:sz w:val="22"/>
          <w:szCs w:val="22"/>
          <w:lang w:val="en-GB"/>
        </w:rPr>
      </w:pPr>
      <w:r w:rsidRPr="007C381C">
        <w:rPr>
          <w:rFonts w:asciiTheme="majorHAnsi" w:hAnsiTheme="majorHAnsi"/>
          <w:sz w:val="22"/>
          <w:szCs w:val="22"/>
          <w:lang w:val="en-GB"/>
        </w:rPr>
        <w:t xml:space="preserve">If the person with whom you raise your concern is unable to resolve the issue for any reason, we will contact </w:t>
      </w:r>
      <w:r w:rsidR="007C381C" w:rsidRPr="007C381C">
        <w:rPr>
          <w:rFonts w:asciiTheme="majorHAnsi" w:hAnsiTheme="majorHAnsi"/>
          <w:sz w:val="22"/>
          <w:szCs w:val="22"/>
          <w:lang w:val="en-GB"/>
        </w:rPr>
        <w:t xml:space="preserve">Helen Robson, Deputy Manager </w:t>
      </w:r>
      <w:r w:rsidRPr="007C381C">
        <w:rPr>
          <w:rFonts w:asciiTheme="majorHAnsi" w:hAnsiTheme="majorHAnsi"/>
          <w:sz w:val="22"/>
          <w:szCs w:val="22"/>
          <w:lang w:val="en-GB"/>
        </w:rPr>
        <w:t xml:space="preserve">immediately. </w:t>
      </w:r>
      <w:r w:rsidR="00F378A5" w:rsidRPr="007C381C">
        <w:rPr>
          <w:rFonts w:asciiTheme="majorHAnsi" w:hAnsiTheme="majorHAnsi"/>
          <w:sz w:val="22"/>
          <w:szCs w:val="22"/>
          <w:lang w:val="en-GB"/>
        </w:rPr>
        <w:t xml:space="preserve"> </w:t>
      </w:r>
      <w:r w:rsidRPr="007C381C">
        <w:rPr>
          <w:rFonts w:asciiTheme="majorHAnsi" w:hAnsiTheme="majorHAnsi"/>
          <w:sz w:val="22"/>
          <w:szCs w:val="22"/>
          <w:lang w:val="en-GB"/>
        </w:rPr>
        <w:t xml:space="preserve">Should </w:t>
      </w:r>
      <w:r w:rsidR="007C381C" w:rsidRPr="007C381C">
        <w:rPr>
          <w:rFonts w:asciiTheme="majorHAnsi" w:hAnsiTheme="majorHAnsi"/>
          <w:sz w:val="22"/>
          <w:szCs w:val="22"/>
          <w:lang w:val="en-GB"/>
        </w:rPr>
        <w:t xml:space="preserve">Helen </w:t>
      </w:r>
      <w:r w:rsidRPr="007C381C">
        <w:rPr>
          <w:rFonts w:asciiTheme="majorHAnsi" w:hAnsiTheme="majorHAnsi"/>
          <w:sz w:val="22"/>
          <w:szCs w:val="22"/>
          <w:lang w:val="en-GB"/>
        </w:rPr>
        <w:t xml:space="preserve">be unavailable at the time, we will advise you when they will be available, and arrangements will be made for you to meet or speak with </w:t>
      </w:r>
      <w:r w:rsidR="007C381C" w:rsidRPr="007C381C">
        <w:rPr>
          <w:rFonts w:asciiTheme="majorHAnsi" w:hAnsiTheme="majorHAnsi"/>
          <w:sz w:val="22"/>
          <w:szCs w:val="22"/>
          <w:lang w:val="en-GB"/>
        </w:rPr>
        <w:t>her.</w:t>
      </w:r>
      <w:r w:rsidR="007C381C">
        <w:rPr>
          <w:rFonts w:asciiTheme="majorHAnsi" w:hAnsiTheme="majorHAnsi"/>
          <w:sz w:val="22"/>
          <w:szCs w:val="22"/>
          <w:lang w:val="en-GB"/>
        </w:rPr>
        <w:t xml:space="preserve">  </w:t>
      </w:r>
      <w:r w:rsidRPr="007C381C">
        <w:rPr>
          <w:rFonts w:asciiTheme="majorHAnsi" w:hAnsiTheme="majorHAnsi"/>
          <w:sz w:val="22"/>
          <w:szCs w:val="22"/>
          <w:lang w:val="en-GB"/>
        </w:rPr>
        <w:t xml:space="preserve">If for any reason </w:t>
      </w:r>
      <w:r w:rsidR="007C381C" w:rsidRPr="007C381C">
        <w:rPr>
          <w:rFonts w:asciiTheme="majorHAnsi" w:hAnsiTheme="majorHAnsi"/>
          <w:sz w:val="22"/>
          <w:szCs w:val="22"/>
          <w:lang w:val="en-GB"/>
        </w:rPr>
        <w:t>Helen Robson</w:t>
      </w:r>
      <w:r w:rsidR="00F378A5" w:rsidRPr="007C381C">
        <w:rPr>
          <w:rFonts w:asciiTheme="majorHAnsi" w:hAnsiTheme="majorHAnsi"/>
          <w:sz w:val="22"/>
          <w:szCs w:val="22"/>
          <w:lang w:val="en-GB"/>
        </w:rPr>
        <w:t xml:space="preserve"> </w:t>
      </w:r>
      <w:r w:rsidRPr="007C381C">
        <w:rPr>
          <w:rFonts w:asciiTheme="majorHAnsi" w:hAnsiTheme="majorHAnsi"/>
          <w:sz w:val="22"/>
          <w:szCs w:val="22"/>
          <w:lang w:val="en-GB"/>
        </w:rPr>
        <w:t xml:space="preserve">is going to be unable to meet you or speak with you at a time that is convenient to you, we will arrange for </w:t>
      </w:r>
      <w:r w:rsidR="007C381C" w:rsidRPr="007C381C">
        <w:rPr>
          <w:rFonts w:asciiTheme="majorHAnsi" w:hAnsiTheme="majorHAnsi"/>
          <w:sz w:val="22"/>
          <w:szCs w:val="22"/>
          <w:lang w:val="en-GB"/>
        </w:rPr>
        <w:t xml:space="preserve">the Practice Manager, Amanda Whyatt, </w:t>
      </w:r>
      <w:r w:rsidRPr="007C381C">
        <w:rPr>
          <w:rFonts w:asciiTheme="majorHAnsi" w:hAnsiTheme="majorHAnsi"/>
          <w:sz w:val="22"/>
          <w:szCs w:val="22"/>
          <w:lang w:val="en-GB"/>
        </w:rPr>
        <w:t xml:space="preserve">to take responsibility for dealing with your concern or complaint. </w:t>
      </w:r>
    </w:p>
    <w:p w14:paraId="1B2D4A82" w14:textId="77777777" w:rsidR="00F378A5" w:rsidRDefault="00F378A5" w:rsidP="00EF4275">
      <w:pPr>
        <w:spacing w:line="276" w:lineRule="auto"/>
        <w:jc w:val="both"/>
        <w:rPr>
          <w:rFonts w:asciiTheme="majorHAnsi" w:hAnsiTheme="majorHAnsi"/>
          <w:sz w:val="22"/>
          <w:szCs w:val="22"/>
          <w:lang w:val="en-GB"/>
        </w:rPr>
      </w:pPr>
    </w:p>
    <w:p w14:paraId="4E01F931" w14:textId="5F1E5D77" w:rsidR="00EF4275" w:rsidRPr="00EF4275" w:rsidRDefault="00EF4275" w:rsidP="00EF4275">
      <w:pPr>
        <w:spacing w:line="276" w:lineRule="auto"/>
        <w:jc w:val="both"/>
        <w:rPr>
          <w:rFonts w:asciiTheme="majorHAnsi" w:hAnsiTheme="majorHAnsi"/>
          <w:sz w:val="22"/>
          <w:szCs w:val="22"/>
          <w:lang w:val="en-GB"/>
        </w:rPr>
      </w:pPr>
      <w:r w:rsidRPr="00EF4275">
        <w:rPr>
          <w:rFonts w:asciiTheme="majorHAnsi" w:hAnsiTheme="majorHAnsi"/>
          <w:sz w:val="22"/>
          <w:szCs w:val="22"/>
          <w:lang w:val="en-GB"/>
        </w:rPr>
        <w:t xml:space="preserve">The team member with whom you first raised your concern will take brief details from you and pass these to </w:t>
      </w:r>
      <w:r w:rsidR="007C381C">
        <w:rPr>
          <w:rFonts w:asciiTheme="majorHAnsi" w:hAnsiTheme="majorHAnsi"/>
          <w:sz w:val="22"/>
          <w:szCs w:val="22"/>
          <w:lang w:val="en-GB"/>
        </w:rPr>
        <w:t xml:space="preserve">Helen or Amanda </w:t>
      </w:r>
      <w:r w:rsidRPr="00EF4275">
        <w:rPr>
          <w:rFonts w:asciiTheme="majorHAnsi" w:hAnsiTheme="majorHAnsi"/>
          <w:sz w:val="22"/>
          <w:szCs w:val="22"/>
          <w:lang w:val="en-GB"/>
        </w:rPr>
        <w:t>so that they can familiarise themselves with your concern prior to meeting you or speaking with you.</w:t>
      </w:r>
    </w:p>
    <w:p w14:paraId="68EA6EB2" w14:textId="77777777" w:rsidR="00F378A5" w:rsidRDefault="00F378A5" w:rsidP="00EF4275">
      <w:pPr>
        <w:spacing w:line="276" w:lineRule="auto"/>
        <w:jc w:val="both"/>
        <w:rPr>
          <w:rFonts w:asciiTheme="majorHAnsi" w:hAnsiTheme="majorHAnsi"/>
          <w:sz w:val="22"/>
          <w:szCs w:val="22"/>
          <w:lang w:val="en-GB"/>
        </w:rPr>
      </w:pPr>
    </w:p>
    <w:p w14:paraId="3CC1BACC" w14:textId="77777777" w:rsidR="00EF4275" w:rsidRPr="00EF4275" w:rsidRDefault="00EF4275" w:rsidP="00EF4275">
      <w:pPr>
        <w:spacing w:line="276" w:lineRule="auto"/>
        <w:jc w:val="both"/>
        <w:rPr>
          <w:rFonts w:asciiTheme="majorHAnsi" w:hAnsiTheme="majorHAnsi"/>
          <w:sz w:val="22"/>
          <w:szCs w:val="22"/>
          <w:lang w:val="en-GB"/>
        </w:rPr>
      </w:pPr>
      <w:r w:rsidRPr="00EF4275">
        <w:rPr>
          <w:rFonts w:asciiTheme="majorHAnsi" w:hAnsiTheme="majorHAnsi"/>
          <w:sz w:val="22"/>
          <w:szCs w:val="22"/>
          <w:lang w:val="en-GB"/>
        </w:rPr>
        <w:t>If you choose to write to us to express your concern rather than raising it verbally, your letter or email will be passed on to the relevant person immediately.</w:t>
      </w:r>
    </w:p>
    <w:p w14:paraId="04A5A4AB" w14:textId="77777777" w:rsidR="00F378A5" w:rsidRDefault="00F378A5" w:rsidP="00EF4275">
      <w:pPr>
        <w:spacing w:line="276" w:lineRule="auto"/>
        <w:jc w:val="both"/>
        <w:rPr>
          <w:rFonts w:asciiTheme="majorHAnsi" w:hAnsiTheme="majorHAnsi"/>
          <w:sz w:val="22"/>
          <w:szCs w:val="22"/>
          <w:lang w:val="en-GB"/>
        </w:rPr>
      </w:pPr>
    </w:p>
    <w:p w14:paraId="6F27F075" w14:textId="33836B2D" w:rsidR="00EF4275" w:rsidRPr="00EF4275" w:rsidRDefault="00EF4275" w:rsidP="00EF4275">
      <w:pPr>
        <w:spacing w:line="276" w:lineRule="auto"/>
        <w:jc w:val="both"/>
        <w:rPr>
          <w:rFonts w:asciiTheme="majorHAnsi" w:hAnsiTheme="majorHAnsi"/>
          <w:sz w:val="22"/>
          <w:szCs w:val="22"/>
          <w:lang w:val="en-GB"/>
        </w:rPr>
      </w:pPr>
      <w:r w:rsidRPr="00EF4275">
        <w:rPr>
          <w:rFonts w:asciiTheme="majorHAnsi" w:hAnsiTheme="majorHAnsi"/>
          <w:sz w:val="22"/>
          <w:szCs w:val="22"/>
          <w:lang w:val="en-GB"/>
        </w:rPr>
        <w:t>We will acknowledge any concerns you raise in writing within t</w:t>
      </w:r>
      <w:r w:rsidR="00387D5E">
        <w:rPr>
          <w:rFonts w:asciiTheme="majorHAnsi" w:hAnsiTheme="majorHAnsi"/>
          <w:sz w:val="22"/>
          <w:szCs w:val="22"/>
          <w:lang w:val="en-GB"/>
        </w:rPr>
        <w:t xml:space="preserve">hree </w:t>
      </w:r>
      <w:proofErr w:type="gramStart"/>
      <w:r w:rsidRPr="00EF4275">
        <w:rPr>
          <w:rFonts w:asciiTheme="majorHAnsi" w:hAnsiTheme="majorHAnsi"/>
          <w:sz w:val="22"/>
          <w:szCs w:val="22"/>
          <w:lang w:val="en-GB"/>
        </w:rPr>
        <w:t>days</w:t>
      </w:r>
      <w:proofErr w:type="gramEnd"/>
      <w:r w:rsidRPr="00EF4275">
        <w:rPr>
          <w:rFonts w:asciiTheme="majorHAnsi" w:hAnsiTheme="majorHAnsi"/>
          <w:sz w:val="22"/>
          <w:szCs w:val="22"/>
          <w:lang w:val="en-GB"/>
        </w:rPr>
        <w:t xml:space="preserve"> and we will also include a copy of this Code of Practice with our response. </w:t>
      </w:r>
      <w:r w:rsidR="00F378A5">
        <w:rPr>
          <w:rFonts w:asciiTheme="majorHAnsi" w:hAnsiTheme="majorHAnsi"/>
          <w:sz w:val="22"/>
          <w:szCs w:val="22"/>
          <w:lang w:val="en-GB"/>
        </w:rPr>
        <w:t xml:space="preserve"> </w:t>
      </w:r>
      <w:r w:rsidRPr="00EF4275">
        <w:rPr>
          <w:rFonts w:asciiTheme="majorHAnsi" w:hAnsiTheme="majorHAnsi"/>
          <w:sz w:val="22"/>
          <w:szCs w:val="22"/>
          <w:lang w:val="en-GB"/>
        </w:rPr>
        <w:t xml:space="preserve">We will investigate your concern and report back within ten working days of it being received. </w:t>
      </w:r>
      <w:r w:rsidR="00F378A5">
        <w:rPr>
          <w:rFonts w:asciiTheme="majorHAnsi" w:hAnsiTheme="majorHAnsi"/>
          <w:sz w:val="22"/>
          <w:szCs w:val="22"/>
          <w:lang w:val="en-GB"/>
        </w:rPr>
        <w:t xml:space="preserve"> </w:t>
      </w:r>
      <w:r w:rsidRPr="00EF4275">
        <w:rPr>
          <w:rFonts w:asciiTheme="majorHAnsi" w:hAnsiTheme="majorHAnsi"/>
          <w:sz w:val="22"/>
          <w:szCs w:val="22"/>
          <w:lang w:val="en-GB"/>
        </w:rPr>
        <w:t>If we are unable to complete our investigations within ten working days for any reason, we will notify you, giving reasons for the delay and the likely period within which the investigation will be completed.</w:t>
      </w:r>
    </w:p>
    <w:p w14:paraId="48C85ECD" w14:textId="77777777" w:rsidR="00F378A5" w:rsidRDefault="00F378A5" w:rsidP="00EF4275">
      <w:pPr>
        <w:spacing w:line="276" w:lineRule="auto"/>
        <w:jc w:val="both"/>
        <w:rPr>
          <w:rFonts w:asciiTheme="majorHAnsi" w:hAnsiTheme="majorHAnsi"/>
          <w:sz w:val="22"/>
          <w:szCs w:val="22"/>
          <w:lang w:val="en-GB"/>
        </w:rPr>
      </w:pPr>
    </w:p>
    <w:p w14:paraId="49E9C8CC" w14:textId="207FEDB3" w:rsidR="00F378A5" w:rsidRDefault="00EF4275" w:rsidP="00EF4275">
      <w:pPr>
        <w:spacing w:line="276" w:lineRule="auto"/>
        <w:jc w:val="both"/>
        <w:rPr>
          <w:rFonts w:asciiTheme="majorHAnsi" w:hAnsiTheme="majorHAnsi"/>
          <w:sz w:val="22"/>
          <w:szCs w:val="22"/>
          <w:lang w:val="en-GB"/>
        </w:rPr>
      </w:pPr>
      <w:r w:rsidRPr="00EF4275">
        <w:rPr>
          <w:rFonts w:asciiTheme="majorHAnsi" w:hAnsiTheme="majorHAnsi"/>
          <w:sz w:val="22"/>
          <w:szCs w:val="22"/>
          <w:lang w:val="en-GB"/>
        </w:rPr>
        <w:t xml:space="preserve">We will confirm the outcome of the </w:t>
      </w:r>
      <w:proofErr w:type="gramStart"/>
      <w:r w:rsidRPr="00EF4275">
        <w:rPr>
          <w:rFonts w:asciiTheme="majorHAnsi" w:hAnsiTheme="majorHAnsi"/>
          <w:sz w:val="22"/>
          <w:szCs w:val="22"/>
          <w:lang w:val="en-GB"/>
        </w:rPr>
        <w:t>investigation</w:t>
      </w:r>
      <w:proofErr w:type="gramEnd"/>
      <w:r w:rsidRPr="00EF4275">
        <w:rPr>
          <w:rFonts w:asciiTheme="majorHAnsi" w:hAnsiTheme="majorHAnsi"/>
          <w:sz w:val="22"/>
          <w:szCs w:val="22"/>
          <w:lang w:val="en-GB"/>
        </w:rPr>
        <w:t xml:space="preserve"> and any decisions made in writing.</w:t>
      </w:r>
    </w:p>
    <w:p w14:paraId="5081E37F" w14:textId="77777777" w:rsidR="00EF4275" w:rsidRPr="00EF4275" w:rsidRDefault="00EF4275" w:rsidP="00EF4275">
      <w:pPr>
        <w:spacing w:line="276" w:lineRule="auto"/>
        <w:jc w:val="both"/>
        <w:rPr>
          <w:rFonts w:asciiTheme="majorHAnsi" w:hAnsiTheme="majorHAnsi"/>
          <w:sz w:val="22"/>
          <w:szCs w:val="22"/>
          <w:lang w:val="en-GB"/>
        </w:rPr>
      </w:pPr>
      <w:r w:rsidRPr="00EF4275">
        <w:rPr>
          <w:rFonts w:asciiTheme="majorHAnsi" w:hAnsiTheme="majorHAnsi"/>
          <w:sz w:val="22"/>
          <w:szCs w:val="22"/>
          <w:lang w:val="en-GB"/>
        </w:rPr>
        <w:t>We will keep proper and comprehensive records of any concerns or complaints received.</w:t>
      </w:r>
    </w:p>
    <w:p w14:paraId="22016497" w14:textId="77777777" w:rsidR="00EF4275" w:rsidRPr="00EF4275" w:rsidRDefault="00EF4275" w:rsidP="00EF4275">
      <w:pPr>
        <w:spacing w:line="276" w:lineRule="auto"/>
        <w:jc w:val="both"/>
        <w:rPr>
          <w:rFonts w:asciiTheme="majorHAnsi" w:hAnsiTheme="majorHAnsi"/>
          <w:sz w:val="22"/>
          <w:szCs w:val="22"/>
          <w:lang w:val="en-GB"/>
        </w:rPr>
      </w:pPr>
    </w:p>
    <w:p w14:paraId="0DB230AE" w14:textId="5F4141C5" w:rsidR="00EF4275" w:rsidRPr="00F378A5" w:rsidRDefault="00EF4275" w:rsidP="00EF4275">
      <w:pPr>
        <w:spacing w:line="276" w:lineRule="auto"/>
        <w:jc w:val="both"/>
        <w:rPr>
          <w:rFonts w:asciiTheme="majorHAnsi" w:hAnsiTheme="majorHAnsi"/>
          <w:sz w:val="22"/>
          <w:szCs w:val="22"/>
        </w:rPr>
      </w:pPr>
      <w:r w:rsidRPr="00EF4275">
        <w:rPr>
          <w:rFonts w:asciiTheme="majorHAnsi" w:hAnsiTheme="majorHAnsi"/>
          <w:sz w:val="22"/>
          <w:szCs w:val="22"/>
          <w:lang w:val="en-GB"/>
        </w:rPr>
        <w:lastRenderedPageBreak/>
        <w:t xml:space="preserve">We will do all we can to resolve your issue, concern or complaint to your satisfaction. If, for any reason, you are not satisfied with the outcome or the procedure, we will advise you of other avenues open to you for raising concerns. </w:t>
      </w:r>
      <w:r w:rsidRPr="00EF4275">
        <w:rPr>
          <w:rFonts w:asciiTheme="majorHAnsi" w:hAnsiTheme="majorHAnsi"/>
          <w:sz w:val="22"/>
          <w:szCs w:val="22"/>
        </w:rPr>
        <w:t xml:space="preserve"> </w:t>
      </w:r>
      <w:r w:rsidR="00F378A5">
        <w:rPr>
          <w:rFonts w:asciiTheme="majorHAnsi" w:hAnsiTheme="majorHAnsi"/>
          <w:sz w:val="22"/>
          <w:szCs w:val="22"/>
        </w:rPr>
        <w:t xml:space="preserve"> </w:t>
      </w:r>
      <w:r w:rsidRPr="00EF4275">
        <w:rPr>
          <w:rFonts w:asciiTheme="majorHAnsi" w:hAnsiTheme="majorHAnsi"/>
          <w:sz w:val="22"/>
          <w:szCs w:val="22"/>
          <w:lang w:val="en-GB"/>
        </w:rPr>
        <w:t>These are:</w:t>
      </w:r>
    </w:p>
    <w:p w14:paraId="65850D30" w14:textId="77777777" w:rsidR="00F378A5" w:rsidRDefault="00F378A5" w:rsidP="00EF4275">
      <w:pPr>
        <w:spacing w:line="276" w:lineRule="auto"/>
        <w:jc w:val="both"/>
        <w:rPr>
          <w:rFonts w:asciiTheme="majorHAnsi" w:hAnsiTheme="majorHAnsi"/>
          <w:b/>
          <w:sz w:val="22"/>
          <w:szCs w:val="22"/>
        </w:rPr>
      </w:pPr>
    </w:p>
    <w:p w14:paraId="2D6C8E57" w14:textId="3C3726C5" w:rsidR="001B3188" w:rsidRDefault="001B3188" w:rsidP="001B3188">
      <w:pPr>
        <w:spacing w:line="276" w:lineRule="auto"/>
        <w:jc w:val="both"/>
        <w:rPr>
          <w:rFonts w:asciiTheme="majorHAnsi" w:hAnsiTheme="majorHAnsi"/>
          <w:b/>
          <w:sz w:val="22"/>
          <w:szCs w:val="22"/>
          <w:lang w:val="en-GB"/>
        </w:rPr>
      </w:pPr>
      <w:r>
        <w:rPr>
          <w:rFonts w:asciiTheme="majorHAnsi" w:hAnsiTheme="majorHAnsi"/>
          <w:b/>
          <w:sz w:val="22"/>
          <w:szCs w:val="22"/>
          <w:lang w:val="en-GB"/>
        </w:rPr>
        <w:t>For complaints about NHS treatment</w:t>
      </w:r>
      <w:r w:rsidR="00717887">
        <w:rPr>
          <w:rFonts w:asciiTheme="majorHAnsi" w:hAnsiTheme="majorHAnsi"/>
          <w:b/>
          <w:sz w:val="22"/>
          <w:szCs w:val="22"/>
          <w:lang w:val="en-GB"/>
        </w:rPr>
        <w:t>:</w:t>
      </w:r>
    </w:p>
    <w:p w14:paraId="3D1FB8D2" w14:textId="77777777" w:rsidR="00717887" w:rsidRDefault="00717887" w:rsidP="001B3188">
      <w:pPr>
        <w:spacing w:line="276" w:lineRule="auto"/>
        <w:jc w:val="both"/>
        <w:rPr>
          <w:rFonts w:asciiTheme="majorHAnsi" w:hAnsiTheme="majorHAnsi"/>
          <w:b/>
          <w:sz w:val="22"/>
          <w:szCs w:val="22"/>
          <w:lang w:val="en-GB"/>
        </w:rPr>
      </w:pPr>
    </w:p>
    <w:p w14:paraId="0BA7E355" w14:textId="09303C4F" w:rsidR="001B3188" w:rsidRDefault="001B3188" w:rsidP="007C381C">
      <w:pPr>
        <w:spacing w:line="276" w:lineRule="auto"/>
        <w:rPr>
          <w:rFonts w:asciiTheme="majorHAnsi" w:hAnsiTheme="majorHAnsi"/>
          <w:bCs/>
          <w:sz w:val="22"/>
          <w:szCs w:val="22"/>
          <w:lang w:val="en-GB"/>
        </w:rPr>
      </w:pPr>
      <w:r>
        <w:rPr>
          <w:rFonts w:asciiTheme="majorHAnsi" w:hAnsiTheme="majorHAnsi"/>
          <w:b/>
          <w:sz w:val="22"/>
          <w:szCs w:val="22"/>
          <w:lang w:val="en-GB"/>
        </w:rPr>
        <w:t>Local Integrated Care Board (ICB)</w:t>
      </w:r>
      <w:r w:rsidR="00000FB3">
        <w:rPr>
          <w:rFonts w:asciiTheme="majorHAnsi" w:hAnsiTheme="majorHAnsi"/>
          <w:b/>
          <w:sz w:val="22"/>
          <w:szCs w:val="22"/>
          <w:lang w:val="en-GB"/>
        </w:rPr>
        <w:t xml:space="preserve"> </w:t>
      </w:r>
      <w:hyperlink r:id="rId17" w:history="1">
        <w:r w:rsidR="007C381C" w:rsidRPr="006D7269">
          <w:rPr>
            <w:rStyle w:val="Hyperlink"/>
            <w:rFonts w:asciiTheme="majorHAnsi" w:hAnsiTheme="majorHAnsi"/>
            <w:bCs/>
            <w:sz w:val="22"/>
            <w:szCs w:val="22"/>
            <w:lang w:val="en-GB"/>
          </w:rPr>
          <w:t>https://www.nhs.uk/nhs-services/find-your-local-integrated-care-board/</w:t>
        </w:r>
      </w:hyperlink>
      <w:r w:rsidR="007C381C" w:rsidRPr="007C381C">
        <w:rPr>
          <w:rStyle w:val="Hyperlink"/>
          <w:rFonts w:asciiTheme="majorHAnsi" w:hAnsiTheme="majorHAnsi"/>
          <w:bCs/>
          <w:sz w:val="22"/>
          <w:szCs w:val="22"/>
          <w:lang w:val="en-GB"/>
        </w:rPr>
        <w:t>northeastnorthcumbria.nhs.uk/</w:t>
      </w:r>
      <w:r w:rsidRPr="00717887">
        <w:rPr>
          <w:rFonts w:asciiTheme="majorHAnsi" w:hAnsiTheme="majorHAnsi"/>
          <w:bCs/>
          <w:sz w:val="22"/>
          <w:szCs w:val="22"/>
          <w:lang w:val="en-GB"/>
        </w:rPr>
        <w:t xml:space="preserve"> </w:t>
      </w:r>
    </w:p>
    <w:p w14:paraId="33751F4B" w14:textId="77777777" w:rsidR="007C381C" w:rsidRDefault="007C381C" w:rsidP="007C381C">
      <w:pPr>
        <w:spacing w:line="276" w:lineRule="auto"/>
        <w:rPr>
          <w:rFonts w:asciiTheme="majorHAnsi" w:hAnsiTheme="majorHAnsi"/>
          <w:b/>
          <w:sz w:val="22"/>
          <w:szCs w:val="22"/>
          <w:lang w:val="en-GB"/>
        </w:rPr>
      </w:pPr>
    </w:p>
    <w:p w14:paraId="42C8E781" w14:textId="23FA194C" w:rsidR="001B3188" w:rsidRDefault="001B3188" w:rsidP="001B3188">
      <w:pPr>
        <w:spacing w:line="276" w:lineRule="auto"/>
        <w:jc w:val="both"/>
        <w:rPr>
          <w:rFonts w:asciiTheme="majorHAnsi" w:hAnsiTheme="majorHAnsi"/>
          <w:b/>
          <w:sz w:val="22"/>
          <w:szCs w:val="22"/>
          <w:lang w:val="en-GB"/>
        </w:rPr>
      </w:pPr>
      <w:r>
        <w:rPr>
          <w:rFonts w:asciiTheme="majorHAnsi" w:hAnsiTheme="majorHAnsi"/>
          <w:b/>
          <w:sz w:val="22"/>
          <w:szCs w:val="22"/>
          <w:lang w:val="en-GB"/>
        </w:rPr>
        <w:t>Parliamentary and Health Service Ombudsman (PHSO) for NHS patients in England</w:t>
      </w:r>
      <w:r w:rsidR="00000FB3" w:rsidRPr="00D8206F">
        <w:rPr>
          <w:rFonts w:asciiTheme="majorHAnsi" w:hAnsiTheme="majorHAnsi"/>
          <w:bCs/>
          <w:color w:val="FF0000"/>
          <w:sz w:val="22"/>
          <w:szCs w:val="22"/>
          <w:lang w:val="en-GB"/>
        </w:rPr>
        <w:t xml:space="preserve"> </w:t>
      </w:r>
    </w:p>
    <w:p w14:paraId="30661F79" w14:textId="77777777" w:rsidR="001B3188" w:rsidRPr="00717887" w:rsidRDefault="001B3188" w:rsidP="001B3188">
      <w:pPr>
        <w:spacing w:line="276" w:lineRule="auto"/>
        <w:jc w:val="both"/>
        <w:rPr>
          <w:rFonts w:asciiTheme="majorHAnsi" w:hAnsiTheme="majorHAnsi"/>
          <w:bCs/>
          <w:sz w:val="22"/>
          <w:szCs w:val="22"/>
          <w:lang w:val="en-GB"/>
        </w:rPr>
      </w:pPr>
      <w:r w:rsidRPr="00717887">
        <w:rPr>
          <w:rFonts w:asciiTheme="majorHAnsi" w:hAnsiTheme="majorHAnsi"/>
          <w:bCs/>
          <w:sz w:val="22"/>
          <w:szCs w:val="22"/>
          <w:lang w:val="en-GB"/>
        </w:rPr>
        <w:t>0345 015 4033</w:t>
      </w:r>
    </w:p>
    <w:p w14:paraId="58D2361A" w14:textId="57A6F40A" w:rsidR="001B3188" w:rsidRPr="00717887" w:rsidRDefault="001B3188" w:rsidP="001B3188">
      <w:pPr>
        <w:spacing w:line="276" w:lineRule="auto"/>
        <w:jc w:val="both"/>
        <w:rPr>
          <w:rFonts w:asciiTheme="majorHAnsi" w:hAnsiTheme="majorHAnsi"/>
          <w:bCs/>
          <w:sz w:val="22"/>
          <w:szCs w:val="22"/>
          <w:lang w:val="en-GB"/>
        </w:rPr>
      </w:pPr>
      <w:r w:rsidRPr="00717887">
        <w:rPr>
          <w:rFonts w:asciiTheme="majorHAnsi" w:hAnsiTheme="majorHAnsi"/>
          <w:bCs/>
          <w:sz w:val="22"/>
          <w:szCs w:val="22"/>
          <w:lang w:val="en-GB"/>
        </w:rPr>
        <w:t>Or use their online form:</w:t>
      </w:r>
      <w:r>
        <w:rPr>
          <w:rFonts w:asciiTheme="majorHAnsi" w:hAnsiTheme="majorHAnsi"/>
          <w:b/>
          <w:sz w:val="22"/>
          <w:szCs w:val="22"/>
          <w:lang w:val="en-GB"/>
        </w:rPr>
        <w:t xml:space="preserve"> </w:t>
      </w:r>
      <w:hyperlink r:id="rId18" w:history="1">
        <w:r w:rsidRPr="00717887">
          <w:rPr>
            <w:rStyle w:val="Hyperlink"/>
            <w:rFonts w:asciiTheme="majorHAnsi" w:hAnsiTheme="majorHAnsi"/>
            <w:bCs/>
            <w:sz w:val="22"/>
            <w:szCs w:val="22"/>
            <w:lang w:val="en-GB"/>
          </w:rPr>
          <w:t>https://ombudsman.achieveservice.com/module/home</w:t>
        </w:r>
      </w:hyperlink>
      <w:r w:rsidRPr="00717887">
        <w:rPr>
          <w:rFonts w:asciiTheme="majorHAnsi" w:hAnsiTheme="majorHAnsi"/>
          <w:bCs/>
          <w:sz w:val="22"/>
          <w:szCs w:val="22"/>
          <w:lang w:val="en-GB"/>
        </w:rPr>
        <w:t xml:space="preserve"> </w:t>
      </w:r>
    </w:p>
    <w:p w14:paraId="789E94AB" w14:textId="77777777" w:rsidR="001B3188" w:rsidRDefault="001B3188" w:rsidP="00EF4275">
      <w:pPr>
        <w:spacing w:line="276" w:lineRule="auto"/>
        <w:jc w:val="both"/>
        <w:rPr>
          <w:rFonts w:asciiTheme="majorHAnsi" w:hAnsiTheme="majorHAnsi"/>
          <w:b/>
          <w:sz w:val="22"/>
          <w:szCs w:val="22"/>
        </w:rPr>
      </w:pPr>
    </w:p>
    <w:p w14:paraId="080232DE" w14:textId="5E0ECB6A" w:rsidR="00EF4275" w:rsidRPr="00EF4275" w:rsidRDefault="00EF4275" w:rsidP="00EF4275">
      <w:pPr>
        <w:spacing w:line="276" w:lineRule="auto"/>
        <w:jc w:val="both"/>
        <w:rPr>
          <w:rFonts w:asciiTheme="majorHAnsi" w:hAnsiTheme="majorHAnsi"/>
          <w:sz w:val="22"/>
          <w:szCs w:val="22"/>
        </w:rPr>
      </w:pPr>
      <w:r w:rsidRPr="00EF4275">
        <w:rPr>
          <w:rFonts w:asciiTheme="majorHAnsi" w:hAnsiTheme="majorHAnsi"/>
          <w:b/>
          <w:sz w:val="22"/>
          <w:szCs w:val="22"/>
        </w:rPr>
        <w:t>The Dental Complaints Service</w:t>
      </w:r>
      <w:r w:rsidRPr="00EF4275">
        <w:rPr>
          <w:rFonts w:asciiTheme="majorHAnsi" w:hAnsiTheme="majorHAnsi"/>
          <w:sz w:val="22"/>
          <w:szCs w:val="22"/>
        </w:rPr>
        <w:t xml:space="preserve"> for complaints about private treatment.</w:t>
      </w:r>
    </w:p>
    <w:p w14:paraId="57663634" w14:textId="5154D0F9" w:rsidR="00EF4275" w:rsidRPr="00510BD1" w:rsidRDefault="00510BD1" w:rsidP="00510BD1">
      <w:pPr>
        <w:rPr>
          <w:rFonts w:asciiTheme="majorHAnsi" w:eastAsia="Times New Roman" w:hAnsiTheme="majorHAnsi" w:cstheme="majorHAnsi"/>
          <w:color w:val="000000"/>
          <w:sz w:val="22"/>
          <w:szCs w:val="22"/>
        </w:rPr>
      </w:pPr>
      <w:r w:rsidRPr="00EF4275">
        <w:rPr>
          <w:rFonts w:asciiTheme="majorHAnsi" w:hAnsiTheme="majorHAnsi"/>
          <w:sz w:val="22"/>
          <w:szCs w:val="22"/>
          <w:lang w:val="en-GB"/>
        </w:rPr>
        <w:t xml:space="preserve">Address: </w:t>
      </w:r>
      <w:r w:rsidRPr="00C21BFC">
        <w:rPr>
          <w:rFonts w:asciiTheme="majorHAnsi" w:eastAsia="Times New Roman" w:hAnsiTheme="majorHAnsi" w:cstheme="majorHAnsi"/>
          <w:color w:val="333333"/>
          <w:sz w:val="22"/>
          <w:szCs w:val="22"/>
          <w:shd w:val="clear" w:color="auto" w:fill="FFFFFF"/>
        </w:rPr>
        <w:t xml:space="preserve">37 Wimpole Street, London W1G 8DQ </w:t>
      </w:r>
    </w:p>
    <w:p w14:paraId="073A54A4" w14:textId="77777777" w:rsidR="00EF4275" w:rsidRPr="00EF4275" w:rsidRDefault="00EF4275" w:rsidP="00EF4275">
      <w:pPr>
        <w:spacing w:line="276" w:lineRule="auto"/>
        <w:jc w:val="both"/>
        <w:rPr>
          <w:rFonts w:asciiTheme="majorHAnsi" w:hAnsiTheme="majorHAnsi"/>
          <w:sz w:val="22"/>
          <w:szCs w:val="22"/>
        </w:rPr>
      </w:pPr>
      <w:r w:rsidRPr="00EF4275">
        <w:rPr>
          <w:rFonts w:asciiTheme="majorHAnsi" w:hAnsiTheme="majorHAnsi"/>
          <w:sz w:val="22"/>
          <w:szCs w:val="22"/>
          <w:lang w:val="en-GB"/>
        </w:rPr>
        <w:t xml:space="preserve">Phone: </w:t>
      </w:r>
      <w:r w:rsidRPr="00EF4275">
        <w:rPr>
          <w:rFonts w:asciiTheme="majorHAnsi" w:hAnsiTheme="majorHAnsi"/>
          <w:sz w:val="22"/>
          <w:szCs w:val="22"/>
        </w:rPr>
        <w:t xml:space="preserve">0208 253 0800 </w:t>
      </w:r>
    </w:p>
    <w:p w14:paraId="63CDD2B2" w14:textId="77777777" w:rsidR="00EF4275" w:rsidRDefault="00EF4275" w:rsidP="00EF4275">
      <w:pPr>
        <w:spacing w:line="276" w:lineRule="auto"/>
        <w:jc w:val="both"/>
        <w:rPr>
          <w:rFonts w:asciiTheme="majorHAnsi" w:hAnsiTheme="majorHAnsi"/>
          <w:sz w:val="22"/>
          <w:szCs w:val="22"/>
          <w:lang w:val="en-GB"/>
        </w:rPr>
      </w:pPr>
      <w:r w:rsidRPr="00EF4275">
        <w:rPr>
          <w:rFonts w:asciiTheme="majorHAnsi" w:hAnsiTheme="majorHAnsi"/>
          <w:sz w:val="22"/>
          <w:szCs w:val="22"/>
          <w:lang w:val="en-GB"/>
        </w:rPr>
        <w:t xml:space="preserve">Email: </w:t>
      </w:r>
      <w:hyperlink r:id="rId19" w:history="1">
        <w:r w:rsidRPr="00EF4275">
          <w:rPr>
            <w:rStyle w:val="Hyperlink"/>
            <w:rFonts w:asciiTheme="majorHAnsi" w:hAnsiTheme="majorHAnsi"/>
            <w:sz w:val="22"/>
            <w:szCs w:val="22"/>
            <w:lang w:val="en-GB"/>
          </w:rPr>
          <w:t>info@dentalcomplaints.org.uk</w:t>
        </w:r>
      </w:hyperlink>
      <w:r w:rsidRPr="00EF4275">
        <w:rPr>
          <w:rFonts w:asciiTheme="majorHAnsi" w:hAnsiTheme="majorHAnsi"/>
          <w:sz w:val="22"/>
          <w:szCs w:val="22"/>
          <w:lang w:val="en-GB"/>
        </w:rPr>
        <w:t xml:space="preserve"> </w:t>
      </w:r>
    </w:p>
    <w:p w14:paraId="29CCC064" w14:textId="77777777" w:rsidR="00942D44" w:rsidRPr="00EF4275" w:rsidRDefault="00942D44" w:rsidP="00EF4275">
      <w:pPr>
        <w:spacing w:line="276" w:lineRule="auto"/>
        <w:jc w:val="both"/>
        <w:rPr>
          <w:rFonts w:asciiTheme="majorHAnsi" w:hAnsiTheme="majorHAnsi"/>
          <w:sz w:val="22"/>
          <w:szCs w:val="22"/>
          <w:lang w:val="en-GB"/>
        </w:rPr>
      </w:pPr>
    </w:p>
    <w:p w14:paraId="6A18DC90" w14:textId="00C4ACBC" w:rsidR="00EF4275" w:rsidRPr="00EF4275" w:rsidRDefault="00EF4275" w:rsidP="00EF4275">
      <w:pPr>
        <w:spacing w:line="276" w:lineRule="auto"/>
        <w:jc w:val="both"/>
        <w:rPr>
          <w:rFonts w:asciiTheme="majorHAnsi" w:hAnsiTheme="majorHAnsi"/>
          <w:sz w:val="22"/>
          <w:szCs w:val="22"/>
          <w:lang w:val="en-GB"/>
        </w:rPr>
      </w:pPr>
      <w:r w:rsidRPr="00EF4275">
        <w:rPr>
          <w:rFonts w:asciiTheme="majorHAnsi" w:hAnsiTheme="majorHAnsi"/>
          <w:b/>
          <w:sz w:val="22"/>
          <w:szCs w:val="22"/>
          <w:lang w:val="en-GB"/>
        </w:rPr>
        <w:t xml:space="preserve">The General Dental Council (GDC) </w:t>
      </w:r>
      <w:r w:rsidRPr="00EF4275">
        <w:rPr>
          <w:rFonts w:asciiTheme="majorHAnsi" w:hAnsiTheme="majorHAnsi"/>
          <w:sz w:val="22"/>
          <w:szCs w:val="22"/>
          <w:lang w:val="en-GB"/>
        </w:rPr>
        <w:t>(the clinicians’ professional regulator</w:t>
      </w:r>
      <w:r w:rsidR="00942D44">
        <w:rPr>
          <w:rFonts w:asciiTheme="majorHAnsi" w:hAnsiTheme="majorHAnsi"/>
          <w:sz w:val="22"/>
          <w:szCs w:val="22"/>
          <w:lang w:val="en-GB"/>
        </w:rPr>
        <w:t>)</w:t>
      </w:r>
      <w:r w:rsidRPr="00EF4275">
        <w:rPr>
          <w:rFonts w:asciiTheme="majorHAnsi" w:hAnsiTheme="majorHAnsi"/>
          <w:sz w:val="22"/>
          <w:szCs w:val="22"/>
          <w:lang w:val="en-GB"/>
        </w:rPr>
        <w:t>.</w:t>
      </w:r>
    </w:p>
    <w:p w14:paraId="56D281B6" w14:textId="77777777" w:rsidR="00EF4275" w:rsidRPr="00EF4275" w:rsidRDefault="00EF4275" w:rsidP="00EF4275">
      <w:pPr>
        <w:spacing w:line="276" w:lineRule="auto"/>
        <w:jc w:val="both"/>
        <w:rPr>
          <w:rFonts w:asciiTheme="majorHAnsi" w:hAnsiTheme="majorHAnsi"/>
          <w:sz w:val="22"/>
          <w:szCs w:val="22"/>
          <w:lang w:val="en-GB"/>
        </w:rPr>
      </w:pPr>
      <w:r w:rsidRPr="00EF4275">
        <w:rPr>
          <w:rFonts w:asciiTheme="majorHAnsi" w:hAnsiTheme="majorHAnsi"/>
          <w:sz w:val="22"/>
          <w:szCs w:val="22"/>
          <w:lang w:val="en-GB"/>
        </w:rPr>
        <w:t xml:space="preserve">Address: 37 Wimpole Street, London, W1M 8DQ </w:t>
      </w:r>
    </w:p>
    <w:p w14:paraId="64C7178E" w14:textId="77777777" w:rsidR="00EF4275" w:rsidRPr="00EF4275" w:rsidRDefault="00EF4275" w:rsidP="00EF4275">
      <w:pPr>
        <w:spacing w:line="276" w:lineRule="auto"/>
        <w:jc w:val="both"/>
        <w:rPr>
          <w:rFonts w:asciiTheme="majorHAnsi" w:hAnsiTheme="majorHAnsi"/>
          <w:sz w:val="22"/>
          <w:szCs w:val="22"/>
          <w:lang w:val="en-GB"/>
        </w:rPr>
      </w:pPr>
      <w:r w:rsidRPr="00EF4275">
        <w:rPr>
          <w:rFonts w:asciiTheme="majorHAnsi" w:hAnsiTheme="majorHAnsi"/>
          <w:sz w:val="22"/>
          <w:szCs w:val="22"/>
          <w:lang w:val="en-GB"/>
        </w:rPr>
        <w:t>Phone: 0207 167 6000</w:t>
      </w:r>
    </w:p>
    <w:p w14:paraId="44DF86C4" w14:textId="77777777" w:rsidR="00EF4275" w:rsidRPr="00EF4275" w:rsidRDefault="00EF4275" w:rsidP="00EF4275">
      <w:pPr>
        <w:spacing w:line="276" w:lineRule="auto"/>
        <w:jc w:val="both"/>
        <w:rPr>
          <w:rFonts w:asciiTheme="majorHAnsi" w:hAnsiTheme="majorHAnsi"/>
          <w:sz w:val="22"/>
          <w:szCs w:val="22"/>
          <w:lang w:val="en-GB"/>
        </w:rPr>
      </w:pPr>
      <w:r w:rsidRPr="00EF4275">
        <w:rPr>
          <w:rFonts w:asciiTheme="majorHAnsi" w:hAnsiTheme="majorHAnsi"/>
          <w:sz w:val="22"/>
          <w:szCs w:val="22"/>
          <w:lang w:val="en-GB"/>
        </w:rPr>
        <w:t xml:space="preserve">Email: </w:t>
      </w:r>
      <w:hyperlink r:id="rId20" w:history="1">
        <w:r w:rsidRPr="00EF4275">
          <w:rPr>
            <w:rStyle w:val="Hyperlink"/>
            <w:rFonts w:asciiTheme="majorHAnsi" w:hAnsiTheme="majorHAnsi"/>
            <w:sz w:val="22"/>
            <w:szCs w:val="22"/>
            <w:lang w:val="en-GB"/>
          </w:rPr>
          <w:t>standards@gdc-uk.org</w:t>
        </w:r>
      </w:hyperlink>
      <w:r w:rsidRPr="00EF4275">
        <w:rPr>
          <w:rFonts w:asciiTheme="majorHAnsi" w:hAnsiTheme="majorHAnsi"/>
          <w:sz w:val="22"/>
          <w:szCs w:val="22"/>
          <w:lang w:val="en-GB"/>
        </w:rPr>
        <w:t xml:space="preserve"> </w:t>
      </w:r>
    </w:p>
    <w:p w14:paraId="10CC2A0B" w14:textId="77777777" w:rsidR="00F378A5" w:rsidRDefault="00F378A5" w:rsidP="00EF4275">
      <w:pPr>
        <w:spacing w:line="276" w:lineRule="auto"/>
        <w:jc w:val="both"/>
        <w:rPr>
          <w:rFonts w:asciiTheme="majorHAnsi" w:hAnsiTheme="majorHAnsi"/>
          <w:b/>
          <w:sz w:val="22"/>
          <w:szCs w:val="22"/>
          <w:lang w:val="en-GB"/>
        </w:rPr>
      </w:pPr>
    </w:p>
    <w:p w14:paraId="05D84302" w14:textId="3C183E6B" w:rsidR="00EF4275" w:rsidRPr="00EF4275" w:rsidRDefault="00EF4275" w:rsidP="00EF4275">
      <w:pPr>
        <w:spacing w:line="276" w:lineRule="auto"/>
        <w:jc w:val="both"/>
        <w:rPr>
          <w:rFonts w:asciiTheme="majorHAnsi" w:hAnsiTheme="majorHAnsi"/>
          <w:sz w:val="22"/>
          <w:szCs w:val="22"/>
          <w:lang w:val="en-GB"/>
        </w:rPr>
      </w:pPr>
      <w:r w:rsidRPr="00EF4275">
        <w:rPr>
          <w:rFonts w:asciiTheme="majorHAnsi" w:hAnsiTheme="majorHAnsi"/>
          <w:b/>
          <w:sz w:val="22"/>
          <w:szCs w:val="22"/>
          <w:lang w:val="en-GB"/>
        </w:rPr>
        <w:t xml:space="preserve">The Care Quality Commission </w:t>
      </w:r>
      <w:r w:rsidRPr="00EF4275">
        <w:rPr>
          <w:rFonts w:asciiTheme="majorHAnsi" w:hAnsiTheme="majorHAnsi"/>
          <w:sz w:val="22"/>
          <w:szCs w:val="22"/>
          <w:lang w:val="en-GB"/>
        </w:rPr>
        <w:t>(the regulator for all of health and social care)</w:t>
      </w:r>
      <w:r w:rsidR="00F36FC2">
        <w:rPr>
          <w:rFonts w:asciiTheme="majorHAnsi" w:hAnsiTheme="majorHAnsi"/>
          <w:sz w:val="22"/>
          <w:szCs w:val="22"/>
          <w:lang w:val="en-GB"/>
        </w:rPr>
        <w:t>.</w:t>
      </w:r>
    </w:p>
    <w:p w14:paraId="548F5434" w14:textId="77777777" w:rsidR="00EF4275" w:rsidRPr="00EF4275" w:rsidRDefault="00EF4275" w:rsidP="00EF4275">
      <w:pPr>
        <w:spacing w:line="276" w:lineRule="auto"/>
        <w:jc w:val="both"/>
        <w:rPr>
          <w:rFonts w:asciiTheme="majorHAnsi" w:hAnsiTheme="majorHAnsi"/>
          <w:sz w:val="22"/>
          <w:szCs w:val="22"/>
          <w:lang w:val="en-GB"/>
        </w:rPr>
      </w:pPr>
      <w:r w:rsidRPr="00EF4275">
        <w:rPr>
          <w:rFonts w:asciiTheme="majorHAnsi" w:hAnsiTheme="majorHAnsi"/>
          <w:sz w:val="22"/>
          <w:szCs w:val="22"/>
          <w:lang w:val="en-GB"/>
        </w:rPr>
        <w:t>Address:</w:t>
      </w:r>
      <w:r w:rsidRPr="00EF4275">
        <w:rPr>
          <w:rFonts w:asciiTheme="majorHAnsi" w:hAnsiTheme="majorHAnsi"/>
          <w:b/>
          <w:sz w:val="22"/>
          <w:szCs w:val="22"/>
          <w:lang w:val="en-GB"/>
        </w:rPr>
        <w:t xml:space="preserve"> </w:t>
      </w:r>
      <w:r w:rsidRPr="00EF4275">
        <w:rPr>
          <w:rFonts w:asciiTheme="majorHAnsi" w:hAnsiTheme="majorHAnsi"/>
          <w:sz w:val="22"/>
          <w:szCs w:val="22"/>
          <w:lang w:val="en-GB"/>
        </w:rPr>
        <w:t>Citygate, Gallowgate, Newcastle upon Tyne NE14PA</w:t>
      </w:r>
    </w:p>
    <w:p w14:paraId="199E3CBD" w14:textId="77777777" w:rsidR="00EF4275" w:rsidRPr="00EF4275" w:rsidRDefault="00EF4275" w:rsidP="00EF4275">
      <w:pPr>
        <w:spacing w:line="276" w:lineRule="auto"/>
        <w:jc w:val="both"/>
        <w:rPr>
          <w:rFonts w:asciiTheme="majorHAnsi" w:hAnsiTheme="majorHAnsi"/>
          <w:sz w:val="22"/>
          <w:szCs w:val="22"/>
          <w:lang w:val="en-GB"/>
        </w:rPr>
      </w:pPr>
      <w:r w:rsidRPr="00EF4275">
        <w:rPr>
          <w:rFonts w:asciiTheme="majorHAnsi" w:hAnsiTheme="majorHAnsi"/>
          <w:sz w:val="22"/>
          <w:szCs w:val="22"/>
          <w:lang w:val="en-GB"/>
        </w:rPr>
        <w:t xml:space="preserve">Phone: 03000 616161 </w:t>
      </w:r>
    </w:p>
    <w:p w14:paraId="668CDD13" w14:textId="77777777" w:rsidR="00EF4275" w:rsidRPr="00EF4275" w:rsidRDefault="00EF4275" w:rsidP="00EF4275">
      <w:pPr>
        <w:spacing w:line="276" w:lineRule="auto"/>
        <w:jc w:val="both"/>
        <w:rPr>
          <w:rFonts w:asciiTheme="majorHAnsi" w:hAnsiTheme="majorHAnsi"/>
          <w:sz w:val="22"/>
          <w:szCs w:val="22"/>
          <w:lang w:val="en-GB"/>
        </w:rPr>
      </w:pPr>
      <w:r w:rsidRPr="00EF4275">
        <w:rPr>
          <w:rFonts w:asciiTheme="majorHAnsi" w:hAnsiTheme="majorHAnsi"/>
          <w:sz w:val="22"/>
          <w:szCs w:val="22"/>
          <w:lang w:val="en-GB"/>
        </w:rPr>
        <w:t xml:space="preserve">Email: </w:t>
      </w:r>
      <w:hyperlink r:id="rId21" w:history="1">
        <w:r w:rsidRPr="00EF4275">
          <w:rPr>
            <w:rStyle w:val="Hyperlink"/>
            <w:rFonts w:asciiTheme="majorHAnsi" w:hAnsiTheme="majorHAnsi"/>
            <w:sz w:val="22"/>
            <w:szCs w:val="22"/>
            <w:lang w:val="en-GB"/>
          </w:rPr>
          <w:t>enquires@cqc.org.uk</w:t>
        </w:r>
      </w:hyperlink>
      <w:r w:rsidRPr="00EF4275">
        <w:rPr>
          <w:rFonts w:asciiTheme="majorHAnsi" w:hAnsiTheme="majorHAnsi"/>
          <w:sz w:val="22"/>
          <w:szCs w:val="22"/>
          <w:lang w:val="en-GB"/>
        </w:rPr>
        <w:t xml:space="preserve"> </w:t>
      </w:r>
    </w:p>
    <w:p w14:paraId="450A0781" w14:textId="77777777" w:rsidR="00EF4275" w:rsidRPr="00EF4275" w:rsidRDefault="00EF4275" w:rsidP="00EF4275">
      <w:pPr>
        <w:spacing w:line="276" w:lineRule="auto"/>
        <w:jc w:val="both"/>
        <w:rPr>
          <w:rFonts w:asciiTheme="majorHAnsi" w:hAnsiTheme="majorHAnsi"/>
          <w:b/>
          <w:sz w:val="22"/>
          <w:szCs w:val="22"/>
        </w:rPr>
      </w:pPr>
      <w:r w:rsidRPr="00EF4275">
        <w:rPr>
          <w:rFonts w:asciiTheme="majorHAnsi" w:hAnsiTheme="majorHAnsi"/>
          <w:b/>
          <w:sz w:val="22"/>
          <w:szCs w:val="22"/>
        </w:rPr>
        <w:br w:type="page"/>
      </w:r>
    </w:p>
    <w:p w14:paraId="2CCEC565" w14:textId="77777777" w:rsidR="00EF4275" w:rsidRPr="00F378A5" w:rsidRDefault="00EF4275" w:rsidP="00F378A5">
      <w:pPr>
        <w:spacing w:line="276" w:lineRule="auto"/>
        <w:jc w:val="center"/>
        <w:rPr>
          <w:rFonts w:asciiTheme="majorHAnsi" w:hAnsiTheme="majorHAnsi"/>
          <w:b/>
          <w:sz w:val="28"/>
          <w:szCs w:val="22"/>
        </w:rPr>
      </w:pPr>
      <w:r w:rsidRPr="00F378A5">
        <w:rPr>
          <w:rFonts w:asciiTheme="majorHAnsi" w:hAnsiTheme="majorHAnsi"/>
          <w:b/>
          <w:sz w:val="28"/>
          <w:szCs w:val="22"/>
        </w:rPr>
        <w:lastRenderedPageBreak/>
        <w:t>Document Change Record</w:t>
      </w:r>
    </w:p>
    <w:p w14:paraId="13776BE4" w14:textId="77777777" w:rsidR="00EF4275" w:rsidRPr="00F378A5" w:rsidRDefault="00EF4275" w:rsidP="00F378A5">
      <w:pPr>
        <w:spacing w:line="276" w:lineRule="auto"/>
        <w:jc w:val="center"/>
        <w:rPr>
          <w:rFonts w:asciiTheme="majorHAnsi" w:hAnsiTheme="majorHAnsi"/>
          <w:b/>
          <w:sz w:val="28"/>
          <w:szCs w:val="22"/>
        </w:rPr>
      </w:pPr>
      <w:r w:rsidRPr="00F378A5">
        <w:rPr>
          <w:rFonts w:asciiTheme="majorHAnsi" w:hAnsiTheme="majorHAnsi"/>
          <w:b/>
          <w:sz w:val="28"/>
          <w:szCs w:val="22"/>
        </w:rPr>
        <w:t>For</w:t>
      </w:r>
    </w:p>
    <w:p w14:paraId="6772C625" w14:textId="77777777" w:rsidR="00EF4275" w:rsidRPr="00F378A5" w:rsidRDefault="00EF4275" w:rsidP="00F378A5">
      <w:pPr>
        <w:spacing w:line="276" w:lineRule="auto"/>
        <w:jc w:val="center"/>
        <w:rPr>
          <w:rFonts w:asciiTheme="majorHAnsi" w:hAnsiTheme="majorHAnsi"/>
          <w:b/>
          <w:sz w:val="28"/>
          <w:szCs w:val="22"/>
        </w:rPr>
      </w:pPr>
      <w:r w:rsidRPr="00F378A5">
        <w:rPr>
          <w:rFonts w:asciiTheme="majorHAnsi" w:hAnsiTheme="majorHAnsi"/>
          <w:b/>
          <w:sz w:val="28"/>
          <w:szCs w:val="22"/>
        </w:rPr>
        <w:t>Complaints Policy</w:t>
      </w:r>
    </w:p>
    <w:p w14:paraId="39285BC0" w14:textId="77777777" w:rsidR="00EF4275" w:rsidRPr="00EF4275" w:rsidRDefault="00EF4275" w:rsidP="00EF4275">
      <w:pPr>
        <w:spacing w:line="276" w:lineRule="auto"/>
        <w:jc w:val="both"/>
        <w:rPr>
          <w:rFonts w:asciiTheme="majorHAnsi" w:hAnsiTheme="majorHAnsi"/>
          <w:sz w:val="22"/>
          <w:szCs w:val="22"/>
        </w:rPr>
      </w:pPr>
    </w:p>
    <w:p w14:paraId="5C549436" w14:textId="77777777" w:rsidR="00EF4275" w:rsidRPr="00EF4275" w:rsidRDefault="00EF4275" w:rsidP="00EF4275">
      <w:pPr>
        <w:spacing w:line="276" w:lineRule="auto"/>
        <w:jc w:val="both"/>
        <w:rPr>
          <w:rFonts w:asciiTheme="majorHAnsi" w:hAnsiTheme="majorHAnsi"/>
          <w:sz w:val="22"/>
          <w:szCs w:val="22"/>
        </w:rPr>
      </w:pPr>
      <w:r w:rsidRPr="00EF4275">
        <w:rPr>
          <w:rFonts w:asciiTheme="majorHAnsi" w:hAnsiTheme="majorHAnsi"/>
          <w:sz w:val="22"/>
          <w:szCs w:val="22"/>
        </w:rPr>
        <w:t>The table below is used to register all changes to the policy:</w:t>
      </w:r>
    </w:p>
    <w:p w14:paraId="33C6D60D" w14:textId="77777777" w:rsidR="00EF4275" w:rsidRPr="00EF4275" w:rsidRDefault="00EF4275" w:rsidP="00EF4275">
      <w:pPr>
        <w:spacing w:line="276" w:lineRule="auto"/>
        <w:jc w:val="both"/>
        <w:rPr>
          <w:rFonts w:asciiTheme="majorHAnsi" w:hAnsiTheme="majorHAnsi"/>
          <w:sz w:val="22"/>
          <w:szCs w:val="22"/>
        </w:rPr>
      </w:pPr>
    </w:p>
    <w:tbl>
      <w:tblPr>
        <w:tblStyle w:val="TableGrid"/>
        <w:tblW w:w="9214" w:type="dxa"/>
        <w:jc w:val="center"/>
        <w:tblLook w:val="04A0" w:firstRow="1" w:lastRow="0" w:firstColumn="1" w:lastColumn="0" w:noHBand="0" w:noVBand="1"/>
      </w:tblPr>
      <w:tblGrid>
        <w:gridCol w:w="1193"/>
        <w:gridCol w:w="1234"/>
        <w:gridCol w:w="1187"/>
        <w:gridCol w:w="4759"/>
        <w:gridCol w:w="841"/>
      </w:tblGrid>
      <w:tr w:rsidR="00EF4275" w:rsidRPr="00EF4275" w14:paraId="53B553EF" w14:textId="77777777" w:rsidTr="00F378A5">
        <w:trPr>
          <w:jc w:val="center"/>
        </w:trPr>
        <w:tc>
          <w:tcPr>
            <w:tcW w:w="1206" w:type="dxa"/>
            <w:vAlign w:val="center"/>
          </w:tcPr>
          <w:p w14:paraId="6E0E82EB" w14:textId="77777777" w:rsidR="00EF4275" w:rsidRPr="00F378A5" w:rsidRDefault="00EF4275" w:rsidP="00F378A5">
            <w:pPr>
              <w:spacing w:line="276" w:lineRule="auto"/>
              <w:jc w:val="center"/>
              <w:rPr>
                <w:rFonts w:asciiTheme="majorHAnsi" w:hAnsiTheme="majorHAnsi"/>
                <w:sz w:val="22"/>
                <w:szCs w:val="22"/>
              </w:rPr>
            </w:pPr>
            <w:r w:rsidRPr="00F378A5">
              <w:rPr>
                <w:rFonts w:asciiTheme="majorHAnsi" w:hAnsiTheme="majorHAnsi"/>
                <w:sz w:val="22"/>
                <w:szCs w:val="22"/>
              </w:rPr>
              <w:t>Published Date</w:t>
            </w:r>
          </w:p>
        </w:tc>
        <w:tc>
          <w:tcPr>
            <w:tcW w:w="1244" w:type="dxa"/>
            <w:vAlign w:val="center"/>
          </w:tcPr>
          <w:p w14:paraId="3DC1552D" w14:textId="77777777" w:rsidR="00EF4275" w:rsidRPr="00F378A5" w:rsidRDefault="00EF4275" w:rsidP="00F378A5">
            <w:pPr>
              <w:spacing w:line="276" w:lineRule="auto"/>
              <w:jc w:val="center"/>
              <w:rPr>
                <w:rFonts w:asciiTheme="majorHAnsi" w:hAnsiTheme="majorHAnsi"/>
                <w:sz w:val="22"/>
                <w:szCs w:val="22"/>
              </w:rPr>
            </w:pPr>
            <w:r w:rsidRPr="00F378A5">
              <w:rPr>
                <w:rFonts w:asciiTheme="majorHAnsi" w:hAnsiTheme="majorHAnsi"/>
                <w:sz w:val="22"/>
                <w:szCs w:val="22"/>
              </w:rPr>
              <w:t>Document Version Number</w:t>
            </w:r>
          </w:p>
        </w:tc>
        <w:tc>
          <w:tcPr>
            <w:tcW w:w="1216" w:type="dxa"/>
            <w:vAlign w:val="center"/>
          </w:tcPr>
          <w:p w14:paraId="3CED7717" w14:textId="77777777" w:rsidR="00EF4275" w:rsidRPr="00F378A5" w:rsidRDefault="00EF4275" w:rsidP="00F378A5">
            <w:pPr>
              <w:spacing w:line="276" w:lineRule="auto"/>
              <w:jc w:val="center"/>
              <w:rPr>
                <w:rFonts w:asciiTheme="majorHAnsi" w:hAnsiTheme="majorHAnsi"/>
                <w:sz w:val="22"/>
                <w:szCs w:val="22"/>
              </w:rPr>
            </w:pPr>
            <w:r w:rsidRPr="00F378A5">
              <w:rPr>
                <w:rFonts w:asciiTheme="majorHAnsi" w:hAnsiTheme="majorHAnsi"/>
                <w:sz w:val="22"/>
                <w:szCs w:val="22"/>
              </w:rPr>
              <w:t>Pages affected</w:t>
            </w:r>
          </w:p>
        </w:tc>
        <w:tc>
          <w:tcPr>
            <w:tcW w:w="5123" w:type="dxa"/>
            <w:vAlign w:val="center"/>
          </w:tcPr>
          <w:p w14:paraId="7CFE7BBA" w14:textId="77777777" w:rsidR="00EF4275" w:rsidRPr="00F378A5" w:rsidRDefault="00EF4275" w:rsidP="00F378A5">
            <w:pPr>
              <w:spacing w:line="276" w:lineRule="auto"/>
              <w:jc w:val="center"/>
              <w:rPr>
                <w:rFonts w:asciiTheme="majorHAnsi" w:hAnsiTheme="majorHAnsi"/>
                <w:sz w:val="22"/>
                <w:szCs w:val="22"/>
              </w:rPr>
            </w:pPr>
            <w:r w:rsidRPr="00F378A5">
              <w:rPr>
                <w:rFonts w:asciiTheme="majorHAnsi" w:hAnsiTheme="majorHAnsi"/>
                <w:sz w:val="22"/>
                <w:szCs w:val="22"/>
              </w:rPr>
              <w:t>Description of revision</w:t>
            </w:r>
          </w:p>
        </w:tc>
        <w:tc>
          <w:tcPr>
            <w:tcW w:w="567" w:type="dxa"/>
            <w:vAlign w:val="center"/>
          </w:tcPr>
          <w:p w14:paraId="49DD8E9F" w14:textId="77777777" w:rsidR="00EF4275" w:rsidRPr="00F378A5" w:rsidRDefault="00EF4275" w:rsidP="00F378A5">
            <w:pPr>
              <w:spacing w:line="276" w:lineRule="auto"/>
              <w:jc w:val="center"/>
              <w:rPr>
                <w:rFonts w:asciiTheme="majorHAnsi" w:hAnsiTheme="majorHAnsi"/>
                <w:sz w:val="22"/>
                <w:szCs w:val="22"/>
              </w:rPr>
            </w:pPr>
            <w:r w:rsidRPr="00F378A5">
              <w:rPr>
                <w:rFonts w:asciiTheme="majorHAnsi" w:hAnsiTheme="majorHAnsi"/>
                <w:sz w:val="22"/>
                <w:szCs w:val="22"/>
              </w:rPr>
              <w:t>Author</w:t>
            </w:r>
          </w:p>
        </w:tc>
      </w:tr>
      <w:tr w:rsidR="00EF4275" w:rsidRPr="00EF4275" w14:paraId="496DB429" w14:textId="77777777" w:rsidTr="00F378A5">
        <w:trPr>
          <w:jc w:val="center"/>
        </w:trPr>
        <w:tc>
          <w:tcPr>
            <w:tcW w:w="1206" w:type="dxa"/>
          </w:tcPr>
          <w:p w14:paraId="6E61E06C" w14:textId="3EBD3DE1" w:rsidR="00EF4275" w:rsidRPr="00EF4275" w:rsidRDefault="009A1E19" w:rsidP="00EF4275">
            <w:pPr>
              <w:spacing w:line="276" w:lineRule="auto"/>
              <w:jc w:val="both"/>
              <w:rPr>
                <w:rFonts w:asciiTheme="majorHAnsi" w:hAnsiTheme="majorHAnsi"/>
                <w:sz w:val="22"/>
                <w:szCs w:val="22"/>
              </w:rPr>
            </w:pPr>
            <w:r>
              <w:rPr>
                <w:rFonts w:asciiTheme="majorHAnsi" w:hAnsiTheme="majorHAnsi"/>
                <w:sz w:val="22"/>
                <w:szCs w:val="22"/>
              </w:rPr>
              <w:t>18/01/19</w:t>
            </w:r>
          </w:p>
        </w:tc>
        <w:tc>
          <w:tcPr>
            <w:tcW w:w="1244" w:type="dxa"/>
          </w:tcPr>
          <w:p w14:paraId="3BEB7EF4" w14:textId="2D476C35" w:rsidR="00EF4275" w:rsidRPr="00EF4275" w:rsidRDefault="009A1E19" w:rsidP="00EF4275">
            <w:pPr>
              <w:spacing w:line="276" w:lineRule="auto"/>
              <w:jc w:val="both"/>
              <w:rPr>
                <w:rFonts w:asciiTheme="majorHAnsi" w:hAnsiTheme="majorHAnsi"/>
                <w:sz w:val="22"/>
                <w:szCs w:val="22"/>
              </w:rPr>
            </w:pPr>
            <w:r>
              <w:rPr>
                <w:rFonts w:asciiTheme="majorHAnsi" w:hAnsiTheme="majorHAnsi"/>
                <w:sz w:val="22"/>
                <w:szCs w:val="22"/>
              </w:rPr>
              <w:t>6.1</w:t>
            </w:r>
          </w:p>
        </w:tc>
        <w:tc>
          <w:tcPr>
            <w:tcW w:w="1216" w:type="dxa"/>
          </w:tcPr>
          <w:p w14:paraId="547229E3" w14:textId="280EEFCB" w:rsidR="00EF4275" w:rsidRPr="00EF4275" w:rsidRDefault="009A1E19" w:rsidP="00EF4275">
            <w:pPr>
              <w:spacing w:line="276" w:lineRule="auto"/>
              <w:jc w:val="both"/>
              <w:rPr>
                <w:rFonts w:asciiTheme="majorHAnsi" w:hAnsiTheme="majorHAnsi"/>
                <w:sz w:val="22"/>
                <w:szCs w:val="22"/>
              </w:rPr>
            </w:pPr>
            <w:r>
              <w:rPr>
                <w:rFonts w:asciiTheme="majorHAnsi" w:hAnsiTheme="majorHAnsi"/>
                <w:sz w:val="22"/>
                <w:szCs w:val="22"/>
              </w:rPr>
              <w:t>1</w:t>
            </w:r>
          </w:p>
        </w:tc>
        <w:tc>
          <w:tcPr>
            <w:tcW w:w="5123" w:type="dxa"/>
          </w:tcPr>
          <w:p w14:paraId="3ABDBBBD" w14:textId="250A829C" w:rsidR="00EF4275" w:rsidRPr="00EF4275" w:rsidRDefault="009A1E19" w:rsidP="00EF4275">
            <w:pPr>
              <w:spacing w:line="276" w:lineRule="auto"/>
              <w:jc w:val="both"/>
              <w:rPr>
                <w:rFonts w:asciiTheme="majorHAnsi" w:hAnsiTheme="majorHAnsi"/>
                <w:sz w:val="22"/>
                <w:szCs w:val="22"/>
              </w:rPr>
            </w:pPr>
            <w:r>
              <w:rPr>
                <w:rFonts w:asciiTheme="majorHAnsi" w:hAnsiTheme="majorHAnsi"/>
                <w:sz w:val="22"/>
                <w:szCs w:val="22"/>
              </w:rPr>
              <w:t xml:space="preserve">To include reference to </w:t>
            </w:r>
            <w:r w:rsidR="008E70F7" w:rsidRPr="008E70F7">
              <w:rPr>
                <w:rFonts w:asciiTheme="majorHAnsi" w:hAnsiTheme="majorHAnsi"/>
                <w:sz w:val="22"/>
                <w:szCs w:val="22"/>
              </w:rPr>
              <w:t>General Dental Council’s 6 core principles</w:t>
            </w:r>
          </w:p>
        </w:tc>
        <w:tc>
          <w:tcPr>
            <w:tcW w:w="567" w:type="dxa"/>
          </w:tcPr>
          <w:p w14:paraId="1BD80612" w14:textId="282070D0" w:rsidR="00EF4275" w:rsidRPr="00EF4275" w:rsidRDefault="009A1E19" w:rsidP="00EF4275">
            <w:pPr>
              <w:spacing w:line="276" w:lineRule="auto"/>
              <w:jc w:val="both"/>
              <w:rPr>
                <w:rFonts w:asciiTheme="majorHAnsi" w:hAnsiTheme="majorHAnsi"/>
                <w:sz w:val="22"/>
                <w:szCs w:val="22"/>
              </w:rPr>
            </w:pPr>
            <w:r>
              <w:rPr>
                <w:rFonts w:asciiTheme="majorHAnsi" w:hAnsiTheme="majorHAnsi"/>
                <w:sz w:val="22"/>
                <w:szCs w:val="22"/>
              </w:rPr>
              <w:t>PL</w:t>
            </w:r>
          </w:p>
        </w:tc>
      </w:tr>
      <w:tr w:rsidR="00EF4275" w:rsidRPr="00EF4275" w14:paraId="37A3BEE6" w14:textId="77777777" w:rsidTr="00F378A5">
        <w:trPr>
          <w:jc w:val="center"/>
        </w:trPr>
        <w:tc>
          <w:tcPr>
            <w:tcW w:w="1206" w:type="dxa"/>
          </w:tcPr>
          <w:p w14:paraId="10A557A6" w14:textId="4937540E" w:rsidR="00EF4275" w:rsidRPr="00EF4275" w:rsidRDefault="00387D5E" w:rsidP="00EF4275">
            <w:pPr>
              <w:spacing w:line="276" w:lineRule="auto"/>
              <w:jc w:val="both"/>
              <w:rPr>
                <w:rFonts w:asciiTheme="majorHAnsi" w:hAnsiTheme="majorHAnsi"/>
                <w:sz w:val="22"/>
                <w:szCs w:val="22"/>
              </w:rPr>
            </w:pPr>
            <w:r>
              <w:rPr>
                <w:rFonts w:asciiTheme="majorHAnsi" w:hAnsiTheme="majorHAnsi"/>
                <w:sz w:val="22"/>
                <w:szCs w:val="22"/>
              </w:rPr>
              <w:t>14</w:t>
            </w:r>
            <w:r w:rsidR="001C27B1">
              <w:rPr>
                <w:rFonts w:asciiTheme="majorHAnsi" w:hAnsiTheme="majorHAnsi"/>
                <w:sz w:val="22"/>
                <w:szCs w:val="22"/>
              </w:rPr>
              <w:t>/06/</w:t>
            </w:r>
            <w:r>
              <w:rPr>
                <w:rFonts w:asciiTheme="majorHAnsi" w:hAnsiTheme="majorHAnsi"/>
                <w:sz w:val="22"/>
                <w:szCs w:val="22"/>
              </w:rPr>
              <w:t>19</w:t>
            </w:r>
          </w:p>
        </w:tc>
        <w:tc>
          <w:tcPr>
            <w:tcW w:w="1244" w:type="dxa"/>
          </w:tcPr>
          <w:p w14:paraId="32202B1C" w14:textId="10E6746B" w:rsidR="00EF4275" w:rsidRPr="00EF4275" w:rsidRDefault="00387D5E" w:rsidP="00EF4275">
            <w:pPr>
              <w:spacing w:line="276" w:lineRule="auto"/>
              <w:jc w:val="both"/>
              <w:rPr>
                <w:rFonts w:asciiTheme="majorHAnsi" w:hAnsiTheme="majorHAnsi"/>
                <w:sz w:val="22"/>
                <w:szCs w:val="22"/>
              </w:rPr>
            </w:pPr>
            <w:r>
              <w:rPr>
                <w:rFonts w:asciiTheme="majorHAnsi" w:hAnsiTheme="majorHAnsi"/>
                <w:sz w:val="22"/>
                <w:szCs w:val="22"/>
              </w:rPr>
              <w:t>6.2</w:t>
            </w:r>
          </w:p>
        </w:tc>
        <w:tc>
          <w:tcPr>
            <w:tcW w:w="1216" w:type="dxa"/>
          </w:tcPr>
          <w:p w14:paraId="1722A6AB" w14:textId="288F0DE5" w:rsidR="00EF4275" w:rsidRPr="00EF4275" w:rsidRDefault="00387D5E" w:rsidP="00EF4275">
            <w:pPr>
              <w:spacing w:line="276" w:lineRule="auto"/>
              <w:jc w:val="both"/>
              <w:rPr>
                <w:rFonts w:asciiTheme="majorHAnsi" w:hAnsiTheme="majorHAnsi"/>
                <w:sz w:val="22"/>
                <w:szCs w:val="22"/>
              </w:rPr>
            </w:pPr>
            <w:r>
              <w:rPr>
                <w:rFonts w:asciiTheme="majorHAnsi" w:hAnsiTheme="majorHAnsi"/>
                <w:sz w:val="22"/>
                <w:szCs w:val="22"/>
              </w:rPr>
              <w:t>3</w:t>
            </w:r>
            <w:r w:rsidR="00F36FC2">
              <w:rPr>
                <w:rFonts w:asciiTheme="majorHAnsi" w:hAnsiTheme="majorHAnsi"/>
                <w:sz w:val="22"/>
                <w:szCs w:val="22"/>
              </w:rPr>
              <w:t>,</w:t>
            </w:r>
            <w:r>
              <w:rPr>
                <w:rFonts w:asciiTheme="majorHAnsi" w:hAnsiTheme="majorHAnsi"/>
                <w:sz w:val="22"/>
                <w:szCs w:val="22"/>
              </w:rPr>
              <w:t xml:space="preserve"> 5</w:t>
            </w:r>
          </w:p>
        </w:tc>
        <w:tc>
          <w:tcPr>
            <w:tcW w:w="5123" w:type="dxa"/>
          </w:tcPr>
          <w:p w14:paraId="2760AB44" w14:textId="4B5C9FE1" w:rsidR="00EF4275" w:rsidRPr="00EF4275" w:rsidRDefault="00387D5E" w:rsidP="00EF4275">
            <w:pPr>
              <w:spacing w:line="276" w:lineRule="auto"/>
              <w:jc w:val="both"/>
              <w:rPr>
                <w:rFonts w:asciiTheme="majorHAnsi" w:hAnsiTheme="majorHAnsi"/>
                <w:sz w:val="22"/>
                <w:szCs w:val="22"/>
              </w:rPr>
            </w:pPr>
            <w:r>
              <w:rPr>
                <w:rFonts w:asciiTheme="majorHAnsi" w:hAnsiTheme="majorHAnsi"/>
                <w:sz w:val="22"/>
                <w:szCs w:val="22"/>
              </w:rPr>
              <w:t>Change two days’ acknowledgement and response to three</w:t>
            </w:r>
          </w:p>
        </w:tc>
        <w:tc>
          <w:tcPr>
            <w:tcW w:w="567" w:type="dxa"/>
          </w:tcPr>
          <w:p w14:paraId="42970B92" w14:textId="106ADD91" w:rsidR="00EF4275" w:rsidRPr="00EF4275" w:rsidRDefault="00387D5E" w:rsidP="00EF4275">
            <w:pPr>
              <w:spacing w:line="276" w:lineRule="auto"/>
              <w:jc w:val="both"/>
              <w:rPr>
                <w:rFonts w:asciiTheme="majorHAnsi" w:hAnsiTheme="majorHAnsi"/>
                <w:sz w:val="22"/>
                <w:szCs w:val="22"/>
              </w:rPr>
            </w:pPr>
            <w:r>
              <w:rPr>
                <w:rFonts w:asciiTheme="majorHAnsi" w:hAnsiTheme="majorHAnsi"/>
                <w:sz w:val="22"/>
                <w:szCs w:val="22"/>
              </w:rPr>
              <w:t>PL</w:t>
            </w:r>
          </w:p>
        </w:tc>
      </w:tr>
      <w:tr w:rsidR="00EF4275" w:rsidRPr="00EF4275" w14:paraId="36300962" w14:textId="77777777" w:rsidTr="00F378A5">
        <w:trPr>
          <w:jc w:val="center"/>
        </w:trPr>
        <w:tc>
          <w:tcPr>
            <w:tcW w:w="1206" w:type="dxa"/>
          </w:tcPr>
          <w:p w14:paraId="1FDF55BF" w14:textId="395C69CA" w:rsidR="00EF4275" w:rsidRPr="00EF4275" w:rsidRDefault="002264B1" w:rsidP="00EF4275">
            <w:pPr>
              <w:spacing w:line="276" w:lineRule="auto"/>
              <w:jc w:val="both"/>
              <w:rPr>
                <w:rFonts w:asciiTheme="majorHAnsi" w:hAnsiTheme="majorHAnsi"/>
                <w:sz w:val="22"/>
                <w:szCs w:val="22"/>
              </w:rPr>
            </w:pPr>
            <w:r>
              <w:rPr>
                <w:rFonts w:asciiTheme="majorHAnsi" w:hAnsiTheme="majorHAnsi"/>
                <w:sz w:val="22"/>
                <w:szCs w:val="22"/>
              </w:rPr>
              <w:t>02</w:t>
            </w:r>
            <w:r w:rsidR="00812089">
              <w:rPr>
                <w:rFonts w:asciiTheme="majorHAnsi" w:hAnsiTheme="majorHAnsi"/>
                <w:sz w:val="22"/>
                <w:szCs w:val="22"/>
              </w:rPr>
              <w:t>/</w:t>
            </w:r>
            <w:r>
              <w:rPr>
                <w:rFonts w:asciiTheme="majorHAnsi" w:hAnsiTheme="majorHAnsi"/>
                <w:sz w:val="22"/>
                <w:szCs w:val="22"/>
              </w:rPr>
              <w:t>02</w:t>
            </w:r>
            <w:r w:rsidR="00812089">
              <w:rPr>
                <w:rFonts w:asciiTheme="majorHAnsi" w:hAnsiTheme="majorHAnsi"/>
                <w:sz w:val="22"/>
                <w:szCs w:val="22"/>
              </w:rPr>
              <w:t>/</w:t>
            </w:r>
            <w:r>
              <w:rPr>
                <w:rFonts w:asciiTheme="majorHAnsi" w:hAnsiTheme="majorHAnsi"/>
                <w:sz w:val="22"/>
                <w:szCs w:val="22"/>
              </w:rPr>
              <w:t>21</w:t>
            </w:r>
          </w:p>
        </w:tc>
        <w:tc>
          <w:tcPr>
            <w:tcW w:w="1244" w:type="dxa"/>
          </w:tcPr>
          <w:p w14:paraId="55E95235" w14:textId="162D2074" w:rsidR="00EF4275" w:rsidRPr="00EF4275" w:rsidRDefault="002264B1" w:rsidP="00EF4275">
            <w:pPr>
              <w:spacing w:line="276" w:lineRule="auto"/>
              <w:jc w:val="both"/>
              <w:rPr>
                <w:rFonts w:asciiTheme="majorHAnsi" w:hAnsiTheme="majorHAnsi"/>
                <w:sz w:val="22"/>
                <w:szCs w:val="22"/>
              </w:rPr>
            </w:pPr>
            <w:r>
              <w:rPr>
                <w:rFonts w:asciiTheme="majorHAnsi" w:hAnsiTheme="majorHAnsi"/>
                <w:sz w:val="22"/>
                <w:szCs w:val="22"/>
              </w:rPr>
              <w:t>6.3</w:t>
            </w:r>
          </w:p>
        </w:tc>
        <w:tc>
          <w:tcPr>
            <w:tcW w:w="1216" w:type="dxa"/>
          </w:tcPr>
          <w:p w14:paraId="7303A294" w14:textId="5C9DDFC9" w:rsidR="00EF4275" w:rsidRPr="00EF4275" w:rsidRDefault="002264B1" w:rsidP="00EF4275">
            <w:pPr>
              <w:spacing w:line="276" w:lineRule="auto"/>
              <w:jc w:val="both"/>
              <w:rPr>
                <w:rFonts w:asciiTheme="majorHAnsi" w:hAnsiTheme="majorHAnsi"/>
                <w:sz w:val="22"/>
                <w:szCs w:val="22"/>
              </w:rPr>
            </w:pPr>
            <w:r>
              <w:rPr>
                <w:rFonts w:asciiTheme="majorHAnsi" w:hAnsiTheme="majorHAnsi"/>
                <w:sz w:val="22"/>
                <w:szCs w:val="22"/>
              </w:rPr>
              <w:t>4</w:t>
            </w:r>
            <w:r w:rsidR="00F36FC2">
              <w:rPr>
                <w:rFonts w:asciiTheme="majorHAnsi" w:hAnsiTheme="majorHAnsi"/>
                <w:sz w:val="22"/>
                <w:szCs w:val="22"/>
              </w:rPr>
              <w:t>,</w:t>
            </w:r>
            <w:r>
              <w:rPr>
                <w:rFonts w:asciiTheme="majorHAnsi" w:hAnsiTheme="majorHAnsi"/>
                <w:sz w:val="22"/>
                <w:szCs w:val="22"/>
              </w:rPr>
              <w:t xml:space="preserve"> 6</w:t>
            </w:r>
          </w:p>
        </w:tc>
        <w:tc>
          <w:tcPr>
            <w:tcW w:w="5123" w:type="dxa"/>
          </w:tcPr>
          <w:p w14:paraId="6D80F41C" w14:textId="2456DE36" w:rsidR="00EF4275" w:rsidRPr="00EF4275" w:rsidRDefault="00510BD1" w:rsidP="00EF4275">
            <w:pPr>
              <w:spacing w:line="276" w:lineRule="auto"/>
              <w:jc w:val="both"/>
              <w:rPr>
                <w:rFonts w:asciiTheme="majorHAnsi" w:hAnsiTheme="majorHAnsi"/>
                <w:sz w:val="22"/>
                <w:szCs w:val="22"/>
              </w:rPr>
            </w:pPr>
            <w:r>
              <w:rPr>
                <w:rFonts w:asciiTheme="majorHAnsi" w:hAnsiTheme="majorHAnsi"/>
                <w:sz w:val="22"/>
                <w:szCs w:val="22"/>
              </w:rPr>
              <w:t>Updated address for Dental Complaints Servi</w:t>
            </w:r>
            <w:r w:rsidR="00A35668">
              <w:rPr>
                <w:rFonts w:asciiTheme="majorHAnsi" w:hAnsiTheme="majorHAnsi"/>
                <w:sz w:val="22"/>
                <w:szCs w:val="22"/>
              </w:rPr>
              <w:t>c</w:t>
            </w:r>
            <w:r>
              <w:rPr>
                <w:rFonts w:asciiTheme="majorHAnsi" w:hAnsiTheme="majorHAnsi"/>
                <w:sz w:val="22"/>
                <w:szCs w:val="22"/>
              </w:rPr>
              <w:t>e</w:t>
            </w:r>
          </w:p>
        </w:tc>
        <w:tc>
          <w:tcPr>
            <w:tcW w:w="567" w:type="dxa"/>
          </w:tcPr>
          <w:p w14:paraId="0721C931" w14:textId="430E9B0A" w:rsidR="00EF4275" w:rsidRPr="00EF4275" w:rsidRDefault="00510BD1" w:rsidP="00EF4275">
            <w:pPr>
              <w:spacing w:line="276" w:lineRule="auto"/>
              <w:jc w:val="both"/>
              <w:rPr>
                <w:rFonts w:asciiTheme="majorHAnsi" w:hAnsiTheme="majorHAnsi"/>
                <w:sz w:val="22"/>
                <w:szCs w:val="22"/>
              </w:rPr>
            </w:pPr>
            <w:r>
              <w:rPr>
                <w:rFonts w:asciiTheme="majorHAnsi" w:hAnsiTheme="majorHAnsi"/>
                <w:sz w:val="22"/>
                <w:szCs w:val="22"/>
              </w:rPr>
              <w:t>PL</w:t>
            </w:r>
          </w:p>
        </w:tc>
      </w:tr>
      <w:tr w:rsidR="00EF4275" w:rsidRPr="00EF4275" w14:paraId="54789CAC" w14:textId="77777777" w:rsidTr="00F378A5">
        <w:trPr>
          <w:jc w:val="center"/>
        </w:trPr>
        <w:tc>
          <w:tcPr>
            <w:tcW w:w="1206" w:type="dxa"/>
          </w:tcPr>
          <w:p w14:paraId="6BE4D15C" w14:textId="650D7A75" w:rsidR="00EF4275" w:rsidRPr="00EF4275" w:rsidRDefault="001B3188" w:rsidP="00EF4275">
            <w:pPr>
              <w:spacing w:line="276" w:lineRule="auto"/>
              <w:jc w:val="both"/>
              <w:rPr>
                <w:rFonts w:asciiTheme="majorHAnsi" w:hAnsiTheme="majorHAnsi"/>
                <w:sz w:val="22"/>
                <w:szCs w:val="22"/>
              </w:rPr>
            </w:pPr>
            <w:r>
              <w:rPr>
                <w:rFonts w:asciiTheme="majorHAnsi" w:hAnsiTheme="majorHAnsi"/>
                <w:sz w:val="22"/>
                <w:szCs w:val="22"/>
              </w:rPr>
              <w:t>18/07/23</w:t>
            </w:r>
          </w:p>
        </w:tc>
        <w:tc>
          <w:tcPr>
            <w:tcW w:w="1244" w:type="dxa"/>
          </w:tcPr>
          <w:p w14:paraId="4440B1AE" w14:textId="747A6E4B" w:rsidR="00EF4275" w:rsidRPr="00EF4275" w:rsidRDefault="001B3188" w:rsidP="00EF4275">
            <w:pPr>
              <w:spacing w:line="276" w:lineRule="auto"/>
              <w:jc w:val="both"/>
              <w:rPr>
                <w:rFonts w:asciiTheme="majorHAnsi" w:hAnsiTheme="majorHAnsi"/>
                <w:sz w:val="22"/>
                <w:szCs w:val="22"/>
              </w:rPr>
            </w:pPr>
            <w:r>
              <w:rPr>
                <w:rFonts w:asciiTheme="majorHAnsi" w:hAnsiTheme="majorHAnsi"/>
                <w:sz w:val="22"/>
                <w:szCs w:val="22"/>
              </w:rPr>
              <w:t>6.4</w:t>
            </w:r>
          </w:p>
        </w:tc>
        <w:tc>
          <w:tcPr>
            <w:tcW w:w="1216" w:type="dxa"/>
          </w:tcPr>
          <w:p w14:paraId="00ED3269" w14:textId="4ABBD3B5" w:rsidR="00EF4275" w:rsidRPr="00EF4275" w:rsidRDefault="001B3188" w:rsidP="00EF4275">
            <w:pPr>
              <w:spacing w:line="276" w:lineRule="auto"/>
              <w:jc w:val="both"/>
              <w:rPr>
                <w:rFonts w:asciiTheme="majorHAnsi" w:hAnsiTheme="majorHAnsi"/>
                <w:sz w:val="22"/>
                <w:szCs w:val="22"/>
              </w:rPr>
            </w:pPr>
            <w:r>
              <w:rPr>
                <w:rFonts w:asciiTheme="majorHAnsi" w:hAnsiTheme="majorHAnsi"/>
                <w:sz w:val="22"/>
                <w:szCs w:val="22"/>
              </w:rPr>
              <w:t>4,</w:t>
            </w:r>
            <w:r w:rsidR="0003684B">
              <w:rPr>
                <w:rFonts w:asciiTheme="majorHAnsi" w:hAnsiTheme="majorHAnsi"/>
                <w:sz w:val="22"/>
                <w:szCs w:val="22"/>
              </w:rPr>
              <w:t>6</w:t>
            </w:r>
          </w:p>
        </w:tc>
        <w:tc>
          <w:tcPr>
            <w:tcW w:w="5123" w:type="dxa"/>
          </w:tcPr>
          <w:p w14:paraId="26B3A396" w14:textId="0E2FDC79" w:rsidR="00EF4275" w:rsidRPr="00EF4275" w:rsidRDefault="001B3188" w:rsidP="00EF4275">
            <w:pPr>
              <w:spacing w:line="276" w:lineRule="auto"/>
              <w:jc w:val="both"/>
              <w:rPr>
                <w:rFonts w:asciiTheme="majorHAnsi" w:hAnsiTheme="majorHAnsi"/>
                <w:sz w:val="22"/>
                <w:szCs w:val="22"/>
              </w:rPr>
            </w:pPr>
            <w:r>
              <w:rPr>
                <w:rFonts w:asciiTheme="majorHAnsi" w:hAnsiTheme="majorHAnsi"/>
                <w:sz w:val="22"/>
                <w:szCs w:val="22"/>
              </w:rPr>
              <w:t xml:space="preserve">Updated information for </w:t>
            </w:r>
            <w:r w:rsidR="00717887">
              <w:rPr>
                <w:rFonts w:asciiTheme="majorHAnsi" w:hAnsiTheme="majorHAnsi"/>
                <w:sz w:val="22"/>
                <w:szCs w:val="22"/>
              </w:rPr>
              <w:t>third-party</w:t>
            </w:r>
            <w:r>
              <w:rPr>
                <w:rFonts w:asciiTheme="majorHAnsi" w:hAnsiTheme="majorHAnsi"/>
                <w:sz w:val="22"/>
                <w:szCs w:val="22"/>
              </w:rPr>
              <w:t xml:space="preserve"> complaints to ICB or PHSO contact details</w:t>
            </w:r>
          </w:p>
        </w:tc>
        <w:tc>
          <w:tcPr>
            <w:tcW w:w="567" w:type="dxa"/>
          </w:tcPr>
          <w:p w14:paraId="5497893C" w14:textId="12489C71" w:rsidR="00EF4275" w:rsidRPr="00EF4275" w:rsidRDefault="001B3188" w:rsidP="00EF4275">
            <w:pPr>
              <w:spacing w:line="276" w:lineRule="auto"/>
              <w:jc w:val="both"/>
              <w:rPr>
                <w:rFonts w:asciiTheme="majorHAnsi" w:hAnsiTheme="majorHAnsi"/>
                <w:sz w:val="22"/>
                <w:szCs w:val="22"/>
              </w:rPr>
            </w:pPr>
            <w:r>
              <w:rPr>
                <w:rFonts w:asciiTheme="majorHAnsi" w:hAnsiTheme="majorHAnsi"/>
                <w:sz w:val="22"/>
                <w:szCs w:val="22"/>
              </w:rPr>
              <w:t>PP</w:t>
            </w:r>
          </w:p>
        </w:tc>
      </w:tr>
      <w:tr w:rsidR="00EF4275" w:rsidRPr="00EF4275" w14:paraId="2574B671" w14:textId="77777777" w:rsidTr="00F378A5">
        <w:trPr>
          <w:jc w:val="center"/>
        </w:trPr>
        <w:tc>
          <w:tcPr>
            <w:tcW w:w="1206" w:type="dxa"/>
          </w:tcPr>
          <w:p w14:paraId="321F5AC9" w14:textId="11DF3505" w:rsidR="00EF4275" w:rsidRPr="00EF4275" w:rsidRDefault="00081AB6" w:rsidP="00EF4275">
            <w:pPr>
              <w:spacing w:line="276" w:lineRule="auto"/>
              <w:jc w:val="both"/>
              <w:rPr>
                <w:rFonts w:asciiTheme="majorHAnsi" w:hAnsiTheme="majorHAnsi"/>
                <w:sz w:val="22"/>
                <w:szCs w:val="22"/>
              </w:rPr>
            </w:pPr>
            <w:r>
              <w:rPr>
                <w:rFonts w:asciiTheme="majorHAnsi" w:hAnsiTheme="majorHAnsi"/>
                <w:sz w:val="22"/>
                <w:szCs w:val="22"/>
              </w:rPr>
              <w:t>18/07/23</w:t>
            </w:r>
          </w:p>
        </w:tc>
        <w:tc>
          <w:tcPr>
            <w:tcW w:w="1244" w:type="dxa"/>
          </w:tcPr>
          <w:p w14:paraId="77EAA4DC" w14:textId="6F61EF89" w:rsidR="00EF4275" w:rsidRPr="00EF4275" w:rsidRDefault="00081AB6" w:rsidP="00EF4275">
            <w:pPr>
              <w:spacing w:line="276" w:lineRule="auto"/>
              <w:jc w:val="both"/>
              <w:rPr>
                <w:rFonts w:asciiTheme="majorHAnsi" w:hAnsiTheme="majorHAnsi"/>
                <w:sz w:val="22"/>
                <w:szCs w:val="22"/>
              </w:rPr>
            </w:pPr>
            <w:r>
              <w:rPr>
                <w:rFonts w:asciiTheme="majorHAnsi" w:hAnsiTheme="majorHAnsi"/>
                <w:sz w:val="22"/>
                <w:szCs w:val="22"/>
              </w:rPr>
              <w:t>6.5</w:t>
            </w:r>
          </w:p>
        </w:tc>
        <w:tc>
          <w:tcPr>
            <w:tcW w:w="1216" w:type="dxa"/>
          </w:tcPr>
          <w:p w14:paraId="7FC395F0" w14:textId="2E826603" w:rsidR="00EF4275" w:rsidRPr="00EF4275" w:rsidRDefault="00717887" w:rsidP="00EF4275">
            <w:pPr>
              <w:spacing w:line="276" w:lineRule="auto"/>
              <w:jc w:val="both"/>
              <w:rPr>
                <w:rFonts w:asciiTheme="majorHAnsi" w:hAnsiTheme="majorHAnsi"/>
                <w:sz w:val="22"/>
                <w:szCs w:val="22"/>
              </w:rPr>
            </w:pPr>
            <w:r>
              <w:rPr>
                <w:rFonts w:asciiTheme="majorHAnsi" w:hAnsiTheme="majorHAnsi"/>
                <w:sz w:val="22"/>
                <w:szCs w:val="22"/>
              </w:rPr>
              <w:t>4,</w:t>
            </w:r>
            <w:r w:rsidR="0003684B">
              <w:rPr>
                <w:rFonts w:asciiTheme="majorHAnsi" w:hAnsiTheme="majorHAnsi"/>
                <w:sz w:val="22"/>
                <w:szCs w:val="22"/>
              </w:rPr>
              <w:t>6</w:t>
            </w:r>
          </w:p>
        </w:tc>
        <w:tc>
          <w:tcPr>
            <w:tcW w:w="5123" w:type="dxa"/>
          </w:tcPr>
          <w:p w14:paraId="0D5C0882" w14:textId="2AEE4173" w:rsidR="00EF4275" w:rsidRPr="00EF4275" w:rsidRDefault="00717887" w:rsidP="00EF4275">
            <w:pPr>
              <w:spacing w:line="276" w:lineRule="auto"/>
              <w:jc w:val="both"/>
              <w:rPr>
                <w:rFonts w:asciiTheme="majorHAnsi" w:hAnsiTheme="majorHAnsi"/>
                <w:sz w:val="22"/>
                <w:szCs w:val="22"/>
              </w:rPr>
            </w:pPr>
            <w:r>
              <w:rPr>
                <w:rFonts w:asciiTheme="majorHAnsi" w:hAnsiTheme="majorHAnsi"/>
                <w:sz w:val="22"/>
                <w:szCs w:val="22"/>
              </w:rPr>
              <w:t>Format changes</w:t>
            </w:r>
          </w:p>
        </w:tc>
        <w:tc>
          <w:tcPr>
            <w:tcW w:w="567" w:type="dxa"/>
          </w:tcPr>
          <w:p w14:paraId="1EBF217F" w14:textId="7096B4F5" w:rsidR="00EF4275" w:rsidRPr="00EF4275" w:rsidRDefault="00717887" w:rsidP="00EF4275">
            <w:pPr>
              <w:spacing w:line="276" w:lineRule="auto"/>
              <w:jc w:val="both"/>
              <w:rPr>
                <w:rFonts w:asciiTheme="majorHAnsi" w:hAnsiTheme="majorHAnsi"/>
                <w:sz w:val="22"/>
                <w:szCs w:val="22"/>
              </w:rPr>
            </w:pPr>
            <w:r>
              <w:rPr>
                <w:rFonts w:asciiTheme="majorHAnsi" w:hAnsiTheme="majorHAnsi"/>
                <w:sz w:val="22"/>
                <w:szCs w:val="22"/>
              </w:rPr>
              <w:t>PL</w:t>
            </w:r>
          </w:p>
        </w:tc>
      </w:tr>
      <w:tr w:rsidR="00EF4275" w:rsidRPr="00EF4275" w14:paraId="3E6FDB19" w14:textId="77777777" w:rsidTr="00F378A5">
        <w:trPr>
          <w:jc w:val="center"/>
        </w:trPr>
        <w:tc>
          <w:tcPr>
            <w:tcW w:w="1206" w:type="dxa"/>
          </w:tcPr>
          <w:p w14:paraId="0987D476" w14:textId="44AECD34" w:rsidR="00EF4275" w:rsidRPr="00EF4275" w:rsidRDefault="007C381C" w:rsidP="00EF4275">
            <w:pPr>
              <w:spacing w:line="276" w:lineRule="auto"/>
              <w:jc w:val="both"/>
              <w:rPr>
                <w:rFonts w:asciiTheme="majorHAnsi" w:hAnsiTheme="majorHAnsi"/>
                <w:sz w:val="22"/>
                <w:szCs w:val="22"/>
              </w:rPr>
            </w:pPr>
            <w:r>
              <w:rPr>
                <w:rFonts w:asciiTheme="majorHAnsi" w:hAnsiTheme="majorHAnsi"/>
                <w:sz w:val="22"/>
                <w:szCs w:val="22"/>
              </w:rPr>
              <w:t>20/12/23</w:t>
            </w:r>
          </w:p>
        </w:tc>
        <w:tc>
          <w:tcPr>
            <w:tcW w:w="1244" w:type="dxa"/>
          </w:tcPr>
          <w:p w14:paraId="3AEE6A51" w14:textId="4B79A110" w:rsidR="00EF4275" w:rsidRPr="00EF4275" w:rsidRDefault="007C381C" w:rsidP="00EF4275">
            <w:pPr>
              <w:spacing w:line="276" w:lineRule="auto"/>
              <w:jc w:val="both"/>
              <w:rPr>
                <w:rFonts w:asciiTheme="majorHAnsi" w:hAnsiTheme="majorHAnsi"/>
                <w:sz w:val="22"/>
                <w:szCs w:val="22"/>
              </w:rPr>
            </w:pPr>
            <w:r>
              <w:rPr>
                <w:rFonts w:asciiTheme="majorHAnsi" w:hAnsiTheme="majorHAnsi"/>
                <w:sz w:val="22"/>
                <w:szCs w:val="22"/>
              </w:rPr>
              <w:t>6.5</w:t>
            </w:r>
          </w:p>
        </w:tc>
        <w:tc>
          <w:tcPr>
            <w:tcW w:w="1216" w:type="dxa"/>
          </w:tcPr>
          <w:p w14:paraId="677168C9" w14:textId="751827E5" w:rsidR="00EF4275" w:rsidRPr="00EF4275" w:rsidRDefault="007C381C" w:rsidP="00EF4275">
            <w:pPr>
              <w:spacing w:line="276" w:lineRule="auto"/>
              <w:jc w:val="both"/>
              <w:rPr>
                <w:rFonts w:asciiTheme="majorHAnsi" w:hAnsiTheme="majorHAnsi"/>
                <w:sz w:val="22"/>
                <w:szCs w:val="22"/>
              </w:rPr>
            </w:pPr>
            <w:r>
              <w:rPr>
                <w:rFonts w:asciiTheme="majorHAnsi" w:hAnsiTheme="majorHAnsi"/>
                <w:sz w:val="22"/>
                <w:szCs w:val="22"/>
              </w:rPr>
              <w:t>All</w:t>
            </w:r>
          </w:p>
        </w:tc>
        <w:tc>
          <w:tcPr>
            <w:tcW w:w="5123" w:type="dxa"/>
          </w:tcPr>
          <w:p w14:paraId="04CDCC2D" w14:textId="47519305" w:rsidR="00EF4275" w:rsidRPr="00EF4275" w:rsidRDefault="007C381C" w:rsidP="00EF4275">
            <w:pPr>
              <w:spacing w:line="276" w:lineRule="auto"/>
              <w:jc w:val="both"/>
              <w:rPr>
                <w:rFonts w:asciiTheme="majorHAnsi" w:hAnsiTheme="majorHAnsi"/>
                <w:sz w:val="22"/>
                <w:szCs w:val="22"/>
              </w:rPr>
            </w:pPr>
            <w:r>
              <w:rPr>
                <w:rFonts w:asciiTheme="majorHAnsi" w:hAnsiTheme="majorHAnsi"/>
                <w:sz w:val="22"/>
                <w:szCs w:val="22"/>
              </w:rPr>
              <w:t>Responsibility changed from PM to DP</w:t>
            </w:r>
          </w:p>
        </w:tc>
        <w:tc>
          <w:tcPr>
            <w:tcW w:w="567" w:type="dxa"/>
          </w:tcPr>
          <w:p w14:paraId="661E9610" w14:textId="5B992518" w:rsidR="00EF4275" w:rsidRPr="00EF4275" w:rsidRDefault="007C381C" w:rsidP="00EF4275">
            <w:pPr>
              <w:spacing w:line="276" w:lineRule="auto"/>
              <w:jc w:val="both"/>
              <w:rPr>
                <w:rFonts w:asciiTheme="majorHAnsi" w:hAnsiTheme="majorHAnsi"/>
                <w:sz w:val="22"/>
                <w:szCs w:val="22"/>
              </w:rPr>
            </w:pPr>
            <w:r>
              <w:rPr>
                <w:rFonts w:asciiTheme="majorHAnsi" w:hAnsiTheme="majorHAnsi"/>
                <w:sz w:val="22"/>
                <w:szCs w:val="22"/>
              </w:rPr>
              <w:t>HR</w:t>
            </w:r>
          </w:p>
        </w:tc>
      </w:tr>
      <w:tr w:rsidR="00EF4275" w:rsidRPr="00EF4275" w14:paraId="1D723A55" w14:textId="77777777" w:rsidTr="00F378A5">
        <w:trPr>
          <w:jc w:val="center"/>
        </w:trPr>
        <w:tc>
          <w:tcPr>
            <w:tcW w:w="1206" w:type="dxa"/>
          </w:tcPr>
          <w:p w14:paraId="64352E83" w14:textId="77777777" w:rsidR="00EF4275" w:rsidRPr="00EF4275" w:rsidRDefault="00EF4275" w:rsidP="00EF4275">
            <w:pPr>
              <w:spacing w:line="276" w:lineRule="auto"/>
              <w:jc w:val="both"/>
              <w:rPr>
                <w:rFonts w:asciiTheme="majorHAnsi" w:hAnsiTheme="majorHAnsi"/>
                <w:sz w:val="22"/>
                <w:szCs w:val="22"/>
              </w:rPr>
            </w:pPr>
          </w:p>
        </w:tc>
        <w:tc>
          <w:tcPr>
            <w:tcW w:w="1244" w:type="dxa"/>
          </w:tcPr>
          <w:p w14:paraId="67464F06" w14:textId="77777777" w:rsidR="00EF4275" w:rsidRPr="00EF4275" w:rsidRDefault="00EF4275" w:rsidP="00EF4275">
            <w:pPr>
              <w:spacing w:line="276" w:lineRule="auto"/>
              <w:jc w:val="both"/>
              <w:rPr>
                <w:rFonts w:asciiTheme="majorHAnsi" w:hAnsiTheme="majorHAnsi"/>
                <w:sz w:val="22"/>
                <w:szCs w:val="22"/>
              </w:rPr>
            </w:pPr>
          </w:p>
        </w:tc>
        <w:tc>
          <w:tcPr>
            <w:tcW w:w="1216" w:type="dxa"/>
          </w:tcPr>
          <w:p w14:paraId="0F52878D" w14:textId="77777777" w:rsidR="00EF4275" w:rsidRPr="00EF4275" w:rsidRDefault="00EF4275" w:rsidP="00EF4275">
            <w:pPr>
              <w:spacing w:line="276" w:lineRule="auto"/>
              <w:jc w:val="both"/>
              <w:rPr>
                <w:rFonts w:asciiTheme="majorHAnsi" w:hAnsiTheme="majorHAnsi"/>
                <w:sz w:val="22"/>
                <w:szCs w:val="22"/>
              </w:rPr>
            </w:pPr>
          </w:p>
        </w:tc>
        <w:tc>
          <w:tcPr>
            <w:tcW w:w="5123" w:type="dxa"/>
          </w:tcPr>
          <w:p w14:paraId="6C26F50D" w14:textId="77777777" w:rsidR="00EF4275" w:rsidRPr="00EF4275" w:rsidRDefault="00EF4275" w:rsidP="00EF4275">
            <w:pPr>
              <w:spacing w:line="276" w:lineRule="auto"/>
              <w:jc w:val="both"/>
              <w:rPr>
                <w:rFonts w:asciiTheme="majorHAnsi" w:hAnsiTheme="majorHAnsi"/>
                <w:sz w:val="22"/>
                <w:szCs w:val="22"/>
              </w:rPr>
            </w:pPr>
          </w:p>
        </w:tc>
        <w:tc>
          <w:tcPr>
            <w:tcW w:w="567" w:type="dxa"/>
          </w:tcPr>
          <w:p w14:paraId="2D93E2D8" w14:textId="77777777" w:rsidR="00EF4275" w:rsidRPr="00EF4275" w:rsidRDefault="00EF4275" w:rsidP="00EF4275">
            <w:pPr>
              <w:spacing w:line="276" w:lineRule="auto"/>
              <w:jc w:val="both"/>
              <w:rPr>
                <w:rFonts w:asciiTheme="majorHAnsi" w:hAnsiTheme="majorHAnsi"/>
                <w:sz w:val="22"/>
                <w:szCs w:val="22"/>
              </w:rPr>
            </w:pPr>
          </w:p>
        </w:tc>
      </w:tr>
    </w:tbl>
    <w:p w14:paraId="42349BC1" w14:textId="77777777" w:rsidR="00EF4275" w:rsidRPr="00EF4275" w:rsidRDefault="00EF4275" w:rsidP="00EF4275">
      <w:pPr>
        <w:spacing w:line="276" w:lineRule="auto"/>
        <w:jc w:val="both"/>
        <w:rPr>
          <w:rFonts w:asciiTheme="majorHAnsi" w:hAnsiTheme="majorHAnsi"/>
          <w:sz w:val="22"/>
          <w:szCs w:val="22"/>
        </w:rPr>
      </w:pPr>
    </w:p>
    <w:p w14:paraId="774822E3" w14:textId="77777777" w:rsidR="00EF4275" w:rsidRPr="00EF4275" w:rsidRDefault="00EF4275" w:rsidP="00EF4275">
      <w:pPr>
        <w:spacing w:line="276" w:lineRule="auto"/>
        <w:jc w:val="both"/>
        <w:rPr>
          <w:rFonts w:asciiTheme="majorHAnsi" w:hAnsiTheme="majorHAnsi"/>
          <w:sz w:val="22"/>
          <w:szCs w:val="22"/>
        </w:rPr>
      </w:pPr>
    </w:p>
    <w:p w14:paraId="256F4E43" w14:textId="77777777" w:rsidR="00EF4275" w:rsidRPr="00EF4275" w:rsidRDefault="00EF4275" w:rsidP="00EF4275">
      <w:pPr>
        <w:spacing w:line="276" w:lineRule="auto"/>
        <w:jc w:val="both"/>
        <w:rPr>
          <w:rFonts w:asciiTheme="majorHAnsi" w:hAnsiTheme="majorHAnsi"/>
          <w:sz w:val="22"/>
          <w:szCs w:val="22"/>
        </w:rPr>
      </w:pPr>
    </w:p>
    <w:p w14:paraId="3A1A141E" w14:textId="77777777" w:rsidR="007A07C3" w:rsidRPr="00545013" w:rsidRDefault="007A07C3" w:rsidP="0098228B">
      <w:pPr>
        <w:spacing w:line="276" w:lineRule="auto"/>
        <w:jc w:val="both"/>
        <w:rPr>
          <w:rFonts w:asciiTheme="majorHAnsi" w:hAnsiTheme="majorHAnsi"/>
          <w:sz w:val="22"/>
          <w:szCs w:val="22"/>
        </w:rPr>
      </w:pPr>
    </w:p>
    <w:sectPr w:rsidR="007A07C3" w:rsidRPr="00545013" w:rsidSect="00604AB4">
      <w:headerReference w:type="default" r:id="rId22"/>
      <w:footerReference w:type="even" r:id="rId23"/>
      <w:footerReference w:type="default" r:id="rId24"/>
      <w:pgSz w:w="11900" w:h="16840"/>
      <w:pgMar w:top="284" w:right="1418" w:bottom="102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01457B" w14:textId="77777777" w:rsidR="00797F90" w:rsidRDefault="00797F90" w:rsidP="00F749AD">
      <w:r>
        <w:separator/>
      </w:r>
    </w:p>
  </w:endnote>
  <w:endnote w:type="continuationSeparator" w:id="0">
    <w:p w14:paraId="59D763A5" w14:textId="77777777" w:rsidR="00797F90" w:rsidRDefault="00797F90" w:rsidP="00F749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E44032" w14:textId="77777777" w:rsidR="007A6620" w:rsidRDefault="007A6620" w:rsidP="00E4204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17F9C92" w14:textId="77777777" w:rsidR="007A6620" w:rsidRDefault="00000000" w:rsidP="00E42048">
    <w:pPr>
      <w:pStyle w:val="Footer"/>
      <w:ind w:right="360"/>
    </w:pPr>
    <w:sdt>
      <w:sdtPr>
        <w:id w:val="-238938219"/>
        <w:placeholder>
          <w:docPart w:val="25C691EDFA63AA4A808634BC7E75CA1B"/>
        </w:placeholder>
        <w:temporary/>
        <w:showingPlcHdr/>
      </w:sdtPr>
      <w:sdtContent>
        <w:r w:rsidR="007A6620">
          <w:t>[Type text]</w:t>
        </w:r>
      </w:sdtContent>
    </w:sdt>
    <w:r w:rsidR="007A6620">
      <w:ptab w:relativeTo="margin" w:alignment="center" w:leader="none"/>
    </w:r>
    <w:sdt>
      <w:sdtPr>
        <w:id w:val="48046477"/>
        <w:placeholder>
          <w:docPart w:val="F08070D8EACDED4CA4A9051ACA434249"/>
        </w:placeholder>
        <w:temporary/>
        <w:showingPlcHdr/>
      </w:sdtPr>
      <w:sdtContent>
        <w:r w:rsidR="007A6620">
          <w:t>[Type text]</w:t>
        </w:r>
      </w:sdtContent>
    </w:sdt>
    <w:r w:rsidR="007A6620">
      <w:ptab w:relativeTo="margin" w:alignment="right" w:leader="none"/>
    </w:r>
    <w:sdt>
      <w:sdtPr>
        <w:id w:val="2034458342"/>
        <w:placeholder>
          <w:docPart w:val="7EB5138F6FCB4D4C9F13FD6B1BB891F9"/>
        </w:placeholder>
        <w:temporary/>
        <w:showingPlcHdr/>
      </w:sdtPr>
      <w:sdtContent>
        <w:r w:rsidR="007A6620">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C1DDFD" w14:textId="38BBA784" w:rsidR="007A6620" w:rsidRDefault="007A6620" w:rsidP="00AF287B">
    <w:pPr>
      <w:pStyle w:val="Footer"/>
      <w:tabs>
        <w:tab w:val="clear" w:pos="4320"/>
        <w:tab w:val="clear" w:pos="8640"/>
        <w:tab w:val="center" w:pos="4150"/>
        <w:tab w:val="right" w:pos="9046"/>
      </w:tabs>
      <w:ind w:right="360"/>
      <w:rPr>
        <w:rFonts w:asciiTheme="majorHAnsi" w:hAnsiTheme="majorHAnsi"/>
        <w:sz w:val="18"/>
        <w:szCs w:val="22"/>
      </w:rPr>
    </w:pPr>
    <w:r>
      <w:rPr>
        <w:rFonts w:asciiTheme="majorHAnsi" w:hAnsiTheme="majorHAnsi"/>
        <w:sz w:val="18"/>
        <w:szCs w:val="22"/>
      </w:rPr>
      <w:t>Complaint</w:t>
    </w:r>
    <w:r w:rsidR="00617DFB">
      <w:rPr>
        <w:rFonts w:asciiTheme="majorHAnsi" w:hAnsiTheme="majorHAnsi"/>
        <w:sz w:val="18"/>
        <w:szCs w:val="22"/>
      </w:rPr>
      <w:t xml:space="preserve">s </w:t>
    </w:r>
    <w:r>
      <w:rPr>
        <w:rFonts w:asciiTheme="majorHAnsi" w:hAnsiTheme="majorHAnsi"/>
        <w:sz w:val="18"/>
        <w:szCs w:val="22"/>
      </w:rPr>
      <w:t xml:space="preserve">policy </w:t>
    </w:r>
    <w:r w:rsidR="00081AB6">
      <w:rPr>
        <w:rFonts w:asciiTheme="majorHAnsi" w:hAnsiTheme="majorHAnsi"/>
        <w:sz w:val="18"/>
        <w:szCs w:val="22"/>
      </w:rPr>
      <w:t>6.5</w:t>
    </w:r>
    <w:r>
      <w:rPr>
        <w:rFonts w:asciiTheme="majorHAnsi" w:hAnsiTheme="majorHAnsi"/>
        <w:sz w:val="18"/>
        <w:szCs w:val="22"/>
      </w:rPr>
      <w:tab/>
    </w:r>
    <w:r>
      <w:rPr>
        <w:rFonts w:asciiTheme="majorHAnsi" w:hAnsiTheme="majorHAnsi"/>
        <w:sz w:val="18"/>
        <w:szCs w:val="22"/>
      </w:rPr>
      <w:tab/>
    </w:r>
    <w:r w:rsidRPr="004732EB">
      <w:rPr>
        <w:rStyle w:val="PageNumber"/>
        <w:rFonts w:asciiTheme="majorHAnsi" w:hAnsiTheme="majorHAnsi" w:cs="Times New Roman"/>
        <w:sz w:val="22"/>
        <w:szCs w:val="22"/>
      </w:rPr>
      <w:t xml:space="preserve">Page </w:t>
    </w:r>
    <w:r w:rsidRPr="004732EB">
      <w:rPr>
        <w:rStyle w:val="PageNumber"/>
        <w:rFonts w:asciiTheme="majorHAnsi" w:hAnsiTheme="majorHAnsi" w:cs="Times New Roman"/>
        <w:sz w:val="22"/>
        <w:szCs w:val="22"/>
      </w:rPr>
      <w:fldChar w:fldCharType="begin"/>
    </w:r>
    <w:r w:rsidRPr="004732EB">
      <w:rPr>
        <w:rStyle w:val="PageNumber"/>
        <w:rFonts w:asciiTheme="majorHAnsi" w:hAnsiTheme="majorHAnsi" w:cs="Times New Roman"/>
        <w:sz w:val="22"/>
        <w:szCs w:val="22"/>
      </w:rPr>
      <w:instrText xml:space="preserve"> PAGE </w:instrText>
    </w:r>
    <w:r w:rsidRPr="004732EB">
      <w:rPr>
        <w:rStyle w:val="PageNumber"/>
        <w:rFonts w:asciiTheme="majorHAnsi" w:hAnsiTheme="majorHAnsi" w:cs="Times New Roman"/>
        <w:sz w:val="22"/>
        <w:szCs w:val="22"/>
      </w:rPr>
      <w:fldChar w:fldCharType="separate"/>
    </w:r>
    <w:r w:rsidR="00F378A5">
      <w:rPr>
        <w:rStyle w:val="PageNumber"/>
        <w:rFonts w:asciiTheme="majorHAnsi" w:hAnsiTheme="majorHAnsi" w:cs="Times New Roman"/>
        <w:noProof/>
        <w:sz w:val="22"/>
        <w:szCs w:val="22"/>
      </w:rPr>
      <w:t>1</w:t>
    </w:r>
    <w:r w:rsidRPr="004732EB">
      <w:rPr>
        <w:rStyle w:val="PageNumber"/>
        <w:rFonts w:asciiTheme="majorHAnsi" w:hAnsiTheme="majorHAnsi" w:cs="Times New Roman"/>
        <w:sz w:val="22"/>
        <w:szCs w:val="22"/>
      </w:rPr>
      <w:fldChar w:fldCharType="end"/>
    </w:r>
    <w:r w:rsidRPr="004732EB">
      <w:rPr>
        <w:rStyle w:val="PageNumber"/>
        <w:rFonts w:asciiTheme="majorHAnsi" w:hAnsiTheme="majorHAnsi" w:cs="Times New Roman"/>
        <w:sz w:val="22"/>
        <w:szCs w:val="22"/>
      </w:rPr>
      <w:t xml:space="preserve"> of </w:t>
    </w:r>
    <w:r w:rsidRPr="004732EB">
      <w:rPr>
        <w:rStyle w:val="PageNumber"/>
        <w:rFonts w:asciiTheme="majorHAnsi" w:hAnsiTheme="majorHAnsi" w:cs="Times New Roman"/>
        <w:sz w:val="22"/>
        <w:szCs w:val="22"/>
      </w:rPr>
      <w:fldChar w:fldCharType="begin"/>
    </w:r>
    <w:r w:rsidRPr="004732EB">
      <w:rPr>
        <w:rStyle w:val="PageNumber"/>
        <w:rFonts w:asciiTheme="majorHAnsi" w:hAnsiTheme="majorHAnsi" w:cs="Times New Roman"/>
        <w:sz w:val="22"/>
        <w:szCs w:val="22"/>
      </w:rPr>
      <w:instrText xml:space="preserve"> NUMPAGES </w:instrText>
    </w:r>
    <w:r w:rsidRPr="004732EB">
      <w:rPr>
        <w:rStyle w:val="PageNumber"/>
        <w:rFonts w:asciiTheme="majorHAnsi" w:hAnsiTheme="majorHAnsi" w:cs="Times New Roman"/>
        <w:sz w:val="22"/>
        <w:szCs w:val="22"/>
      </w:rPr>
      <w:fldChar w:fldCharType="separate"/>
    </w:r>
    <w:r w:rsidR="00F378A5">
      <w:rPr>
        <w:rStyle w:val="PageNumber"/>
        <w:rFonts w:asciiTheme="majorHAnsi" w:hAnsiTheme="majorHAnsi" w:cs="Times New Roman"/>
        <w:noProof/>
        <w:sz w:val="22"/>
        <w:szCs w:val="22"/>
      </w:rPr>
      <w:t>2</w:t>
    </w:r>
    <w:r w:rsidRPr="004732EB">
      <w:rPr>
        <w:rStyle w:val="PageNumber"/>
        <w:rFonts w:asciiTheme="majorHAnsi" w:hAnsiTheme="majorHAnsi" w:cs="Times New Roman"/>
        <w:sz w:val="22"/>
        <w:szCs w:val="22"/>
      </w:rPr>
      <w:fldChar w:fldCharType="end"/>
    </w:r>
  </w:p>
  <w:p w14:paraId="0A6E1824" w14:textId="77777777" w:rsidR="007A6620" w:rsidRPr="00AF287B" w:rsidRDefault="007A6620" w:rsidP="00AF287B">
    <w:pPr>
      <w:pStyle w:val="Footer"/>
      <w:tabs>
        <w:tab w:val="clear" w:pos="4320"/>
        <w:tab w:val="clear" w:pos="8640"/>
        <w:tab w:val="center" w:pos="4150"/>
        <w:tab w:val="right" w:pos="9046"/>
      </w:tabs>
      <w:ind w:right="360"/>
      <w:rPr>
        <w:rFonts w:asciiTheme="majorHAnsi" w:hAnsiTheme="majorHAnsi"/>
        <w:sz w:val="18"/>
        <w:szCs w:val="22"/>
      </w:rPr>
    </w:pPr>
    <w:r w:rsidRPr="00CA4D71">
      <w:rPr>
        <w:rFonts w:asciiTheme="majorHAnsi" w:hAnsiTheme="majorHAnsi"/>
        <w:sz w:val="14"/>
        <w:szCs w:val="14"/>
      </w:rPr>
      <w:t>©Apolline Ltd</w:t>
    </w:r>
    <w:r>
      <w:rPr>
        <w:rStyle w:val="PageNumber"/>
        <w:rFonts w:asciiTheme="majorHAnsi" w:hAnsiTheme="majorHAnsi" w:cs="Times New Roman"/>
        <w:sz w:val="22"/>
        <w:szCs w:val="22"/>
      </w:rPr>
      <w:tab/>
    </w:r>
    <w:r>
      <w:rPr>
        <w:rStyle w:val="PageNumber"/>
        <w:rFonts w:asciiTheme="majorHAnsi" w:hAnsiTheme="majorHAnsi" w:cs="Times New Roman"/>
        <w:sz w:val="22"/>
        <w:szCs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A12709" w14:textId="77777777" w:rsidR="00797F90" w:rsidRDefault="00797F90" w:rsidP="00F749AD">
      <w:r>
        <w:separator/>
      </w:r>
    </w:p>
  </w:footnote>
  <w:footnote w:type="continuationSeparator" w:id="0">
    <w:p w14:paraId="22F4E6AC" w14:textId="77777777" w:rsidR="00797F90" w:rsidRDefault="00797F90" w:rsidP="00F749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0EB585" w14:textId="06BDB802" w:rsidR="007A6620" w:rsidRPr="001C27B1" w:rsidRDefault="007A6620" w:rsidP="001C27B1">
    <w:pPr>
      <w:jc w:val="right"/>
      <w:rPr>
        <w:rFonts w:asciiTheme="majorHAnsi" w:hAnsiTheme="majorHAns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B2D18"/>
    <w:multiLevelType w:val="hybridMultilevel"/>
    <w:tmpl w:val="4094D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7C1367"/>
    <w:multiLevelType w:val="hybridMultilevel"/>
    <w:tmpl w:val="35EE3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2774EC"/>
    <w:multiLevelType w:val="hybridMultilevel"/>
    <w:tmpl w:val="7FB48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EC561C"/>
    <w:multiLevelType w:val="hybridMultilevel"/>
    <w:tmpl w:val="54327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130C78"/>
    <w:multiLevelType w:val="hybridMultilevel"/>
    <w:tmpl w:val="F2E4C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7CD1A5C"/>
    <w:multiLevelType w:val="hybridMultilevel"/>
    <w:tmpl w:val="C5F25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92892739">
    <w:abstractNumId w:val="3"/>
  </w:num>
  <w:num w:numId="2" w16cid:durableId="760415480">
    <w:abstractNumId w:val="1"/>
  </w:num>
  <w:num w:numId="3" w16cid:durableId="856119430">
    <w:abstractNumId w:val="2"/>
  </w:num>
  <w:num w:numId="4" w16cid:durableId="562184811">
    <w:abstractNumId w:val="5"/>
  </w:num>
  <w:num w:numId="5" w16cid:durableId="2010519563">
    <w:abstractNumId w:val="0"/>
  </w:num>
  <w:num w:numId="6" w16cid:durableId="21062277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275"/>
    <w:rsid w:val="00000FB3"/>
    <w:rsid w:val="00016FB3"/>
    <w:rsid w:val="00026639"/>
    <w:rsid w:val="0003684B"/>
    <w:rsid w:val="00045EA9"/>
    <w:rsid w:val="00081AB6"/>
    <w:rsid w:val="00085713"/>
    <w:rsid w:val="00086334"/>
    <w:rsid w:val="00097697"/>
    <w:rsid w:val="000A20D1"/>
    <w:rsid w:val="00113C3D"/>
    <w:rsid w:val="00113F18"/>
    <w:rsid w:val="00120BCD"/>
    <w:rsid w:val="00144D12"/>
    <w:rsid w:val="001566DC"/>
    <w:rsid w:val="00176BE4"/>
    <w:rsid w:val="001B3188"/>
    <w:rsid w:val="001C077C"/>
    <w:rsid w:val="001C27B1"/>
    <w:rsid w:val="001E1FBD"/>
    <w:rsid w:val="001F6357"/>
    <w:rsid w:val="002264B1"/>
    <w:rsid w:val="00231F9B"/>
    <w:rsid w:val="002461A9"/>
    <w:rsid w:val="00281E9F"/>
    <w:rsid w:val="002958A0"/>
    <w:rsid w:val="00296475"/>
    <w:rsid w:val="002B16ED"/>
    <w:rsid w:val="00300F2C"/>
    <w:rsid w:val="00356097"/>
    <w:rsid w:val="00361CF4"/>
    <w:rsid w:val="00377846"/>
    <w:rsid w:val="00380A21"/>
    <w:rsid w:val="00387D5E"/>
    <w:rsid w:val="003A0B2C"/>
    <w:rsid w:val="003B1F0D"/>
    <w:rsid w:val="00465FFB"/>
    <w:rsid w:val="004732EB"/>
    <w:rsid w:val="004A09A8"/>
    <w:rsid w:val="004A1B24"/>
    <w:rsid w:val="004A7286"/>
    <w:rsid w:val="004B0AFB"/>
    <w:rsid w:val="004C2351"/>
    <w:rsid w:val="004F0096"/>
    <w:rsid w:val="004F604C"/>
    <w:rsid w:val="00502B30"/>
    <w:rsid w:val="00510BD1"/>
    <w:rsid w:val="00545013"/>
    <w:rsid w:val="005929A8"/>
    <w:rsid w:val="005E309C"/>
    <w:rsid w:val="00604AB4"/>
    <w:rsid w:val="00617DFB"/>
    <w:rsid w:val="00626824"/>
    <w:rsid w:val="006426A5"/>
    <w:rsid w:val="006B0077"/>
    <w:rsid w:val="006C29BB"/>
    <w:rsid w:val="006E3D4F"/>
    <w:rsid w:val="00700F5C"/>
    <w:rsid w:val="00717887"/>
    <w:rsid w:val="00723B74"/>
    <w:rsid w:val="00750C07"/>
    <w:rsid w:val="0075486A"/>
    <w:rsid w:val="0078681C"/>
    <w:rsid w:val="00795848"/>
    <w:rsid w:val="00797F90"/>
    <w:rsid w:val="007A07C3"/>
    <w:rsid w:val="007A6620"/>
    <w:rsid w:val="007B0831"/>
    <w:rsid w:val="007C381C"/>
    <w:rsid w:val="007F1DF3"/>
    <w:rsid w:val="00812089"/>
    <w:rsid w:val="00856052"/>
    <w:rsid w:val="0086586B"/>
    <w:rsid w:val="0089224F"/>
    <w:rsid w:val="008B515B"/>
    <w:rsid w:val="008D6DE5"/>
    <w:rsid w:val="008E1450"/>
    <w:rsid w:val="008E70F7"/>
    <w:rsid w:val="00931D9E"/>
    <w:rsid w:val="00942D44"/>
    <w:rsid w:val="009819B4"/>
    <w:rsid w:val="0098228B"/>
    <w:rsid w:val="009A0B43"/>
    <w:rsid w:val="009A1E19"/>
    <w:rsid w:val="009B4B40"/>
    <w:rsid w:val="009F5A3D"/>
    <w:rsid w:val="00A35668"/>
    <w:rsid w:val="00A60C8B"/>
    <w:rsid w:val="00A84554"/>
    <w:rsid w:val="00A87488"/>
    <w:rsid w:val="00AB2973"/>
    <w:rsid w:val="00AD3A1C"/>
    <w:rsid w:val="00AD5C55"/>
    <w:rsid w:val="00AF287B"/>
    <w:rsid w:val="00AF6216"/>
    <w:rsid w:val="00B35F14"/>
    <w:rsid w:val="00BF4BFE"/>
    <w:rsid w:val="00C06091"/>
    <w:rsid w:val="00C21BFC"/>
    <w:rsid w:val="00C73223"/>
    <w:rsid w:val="00C755A3"/>
    <w:rsid w:val="00CA4D71"/>
    <w:rsid w:val="00D304DD"/>
    <w:rsid w:val="00D8206F"/>
    <w:rsid w:val="00D834F2"/>
    <w:rsid w:val="00D83E87"/>
    <w:rsid w:val="00D954E2"/>
    <w:rsid w:val="00DC6CDA"/>
    <w:rsid w:val="00E42048"/>
    <w:rsid w:val="00E739BE"/>
    <w:rsid w:val="00E74A7F"/>
    <w:rsid w:val="00EB5672"/>
    <w:rsid w:val="00EB66CB"/>
    <w:rsid w:val="00EF4275"/>
    <w:rsid w:val="00F36FC2"/>
    <w:rsid w:val="00F378A5"/>
    <w:rsid w:val="00F6422F"/>
    <w:rsid w:val="00F749AD"/>
    <w:rsid w:val="00F9650A"/>
    <w:rsid w:val="00FB6FEB"/>
    <w:rsid w:val="00FC7FEB"/>
    <w:rsid w:val="00FE49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7103CF9"/>
  <w14:defaultImageDpi w14:val="300"/>
  <w15:docId w15:val="{50A69CD2-46D6-4B24-A908-1C88B18CA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929A8"/>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29A8"/>
    <w:rPr>
      <w:rFonts w:asciiTheme="majorHAnsi" w:eastAsiaTheme="majorEastAsia" w:hAnsiTheme="majorHAnsi" w:cstheme="majorBidi"/>
      <w:b/>
      <w:bCs/>
      <w:color w:val="345A8A" w:themeColor="accent1" w:themeShade="B5"/>
      <w:sz w:val="32"/>
      <w:szCs w:val="32"/>
    </w:rPr>
  </w:style>
  <w:style w:type="paragraph" w:styleId="TOCHeading">
    <w:name w:val="TOC Heading"/>
    <w:basedOn w:val="TOC1"/>
    <w:next w:val="Normal"/>
    <w:uiPriority w:val="39"/>
    <w:unhideWhenUsed/>
    <w:qFormat/>
    <w:rsid w:val="005929A8"/>
    <w:pPr>
      <w:spacing w:line="276" w:lineRule="auto"/>
    </w:pPr>
    <w:rPr>
      <w:b w:val="0"/>
      <w:color w:val="365F91" w:themeColor="accent1" w:themeShade="BF"/>
      <w:sz w:val="28"/>
      <w:szCs w:val="28"/>
    </w:rPr>
  </w:style>
  <w:style w:type="paragraph" w:styleId="TOC1">
    <w:name w:val="toc 1"/>
    <w:basedOn w:val="Normal"/>
    <w:next w:val="Normal"/>
    <w:autoRedefine/>
    <w:uiPriority w:val="39"/>
    <w:semiHidden/>
    <w:unhideWhenUsed/>
    <w:rsid w:val="005929A8"/>
    <w:pPr>
      <w:spacing w:before="120"/>
    </w:pPr>
    <w:rPr>
      <w:rFonts w:ascii="Arial" w:hAnsi="Arial"/>
      <w:b/>
      <w:color w:val="31849B" w:themeColor="accent5" w:themeShade="BF"/>
      <w:sz w:val="32"/>
    </w:rPr>
  </w:style>
  <w:style w:type="paragraph" w:styleId="Header">
    <w:name w:val="header"/>
    <w:basedOn w:val="Normal"/>
    <w:link w:val="HeaderChar"/>
    <w:uiPriority w:val="99"/>
    <w:unhideWhenUsed/>
    <w:rsid w:val="00F749AD"/>
    <w:pPr>
      <w:tabs>
        <w:tab w:val="center" w:pos="4320"/>
        <w:tab w:val="right" w:pos="8640"/>
      </w:tabs>
    </w:pPr>
  </w:style>
  <w:style w:type="character" w:customStyle="1" w:styleId="HeaderChar">
    <w:name w:val="Header Char"/>
    <w:basedOn w:val="DefaultParagraphFont"/>
    <w:link w:val="Header"/>
    <w:uiPriority w:val="99"/>
    <w:rsid w:val="00F749AD"/>
  </w:style>
  <w:style w:type="paragraph" w:styleId="Footer">
    <w:name w:val="footer"/>
    <w:basedOn w:val="Normal"/>
    <w:link w:val="FooterChar"/>
    <w:uiPriority w:val="99"/>
    <w:unhideWhenUsed/>
    <w:rsid w:val="00F749AD"/>
    <w:pPr>
      <w:tabs>
        <w:tab w:val="center" w:pos="4320"/>
        <w:tab w:val="right" w:pos="8640"/>
      </w:tabs>
    </w:pPr>
  </w:style>
  <w:style w:type="character" w:customStyle="1" w:styleId="FooterChar">
    <w:name w:val="Footer Char"/>
    <w:basedOn w:val="DefaultParagraphFont"/>
    <w:link w:val="Footer"/>
    <w:uiPriority w:val="99"/>
    <w:rsid w:val="00F749AD"/>
  </w:style>
  <w:style w:type="paragraph" w:styleId="BalloonText">
    <w:name w:val="Balloon Text"/>
    <w:basedOn w:val="Normal"/>
    <w:link w:val="BalloonTextChar"/>
    <w:uiPriority w:val="99"/>
    <w:semiHidden/>
    <w:unhideWhenUsed/>
    <w:rsid w:val="00EB567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B5672"/>
    <w:rPr>
      <w:rFonts w:ascii="Lucida Grande" w:hAnsi="Lucida Grande" w:cs="Lucida Grande"/>
      <w:sz w:val="18"/>
      <w:szCs w:val="18"/>
    </w:rPr>
  </w:style>
  <w:style w:type="paragraph" w:styleId="ListParagraph">
    <w:name w:val="List Paragraph"/>
    <w:basedOn w:val="Normal"/>
    <w:uiPriority w:val="34"/>
    <w:qFormat/>
    <w:rsid w:val="00144D12"/>
    <w:pPr>
      <w:ind w:left="720"/>
      <w:contextualSpacing/>
    </w:pPr>
  </w:style>
  <w:style w:type="character" w:styleId="PageNumber">
    <w:name w:val="page number"/>
    <w:basedOn w:val="DefaultParagraphFont"/>
    <w:uiPriority w:val="99"/>
    <w:semiHidden/>
    <w:unhideWhenUsed/>
    <w:rsid w:val="00E42048"/>
  </w:style>
  <w:style w:type="table" w:styleId="TableGrid">
    <w:name w:val="Table Grid"/>
    <w:basedOn w:val="TableNormal"/>
    <w:uiPriority w:val="59"/>
    <w:rsid w:val="00EF42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4275"/>
    <w:rPr>
      <w:color w:val="0000FF" w:themeColor="hyperlink"/>
      <w:u w:val="single"/>
    </w:rPr>
  </w:style>
  <w:style w:type="paragraph" w:styleId="Revision">
    <w:name w:val="Revision"/>
    <w:hidden/>
    <w:uiPriority w:val="99"/>
    <w:semiHidden/>
    <w:rsid w:val="0075486A"/>
  </w:style>
  <w:style w:type="paragraph" w:styleId="NormalWeb">
    <w:name w:val="Normal (Web)"/>
    <w:basedOn w:val="Normal"/>
    <w:uiPriority w:val="99"/>
    <w:semiHidden/>
    <w:unhideWhenUsed/>
    <w:rsid w:val="0075486A"/>
    <w:pPr>
      <w:spacing w:before="100" w:beforeAutospacing="1" w:after="100" w:afterAutospacing="1"/>
    </w:pPr>
    <w:rPr>
      <w:rFonts w:ascii="Times New Roman" w:eastAsia="Times New Roman" w:hAnsi="Times New Roman" w:cs="Times New Roman"/>
      <w:lang w:val="en-GB" w:eastAsia="en-GB"/>
    </w:rPr>
  </w:style>
  <w:style w:type="character" w:styleId="UnresolvedMention">
    <w:name w:val="Unresolved Mention"/>
    <w:basedOn w:val="DefaultParagraphFont"/>
    <w:uiPriority w:val="99"/>
    <w:semiHidden/>
    <w:unhideWhenUsed/>
    <w:rsid w:val="0075486A"/>
    <w:rPr>
      <w:color w:val="605E5C"/>
      <w:shd w:val="clear" w:color="auto" w:fill="E1DFDD"/>
    </w:rPr>
  </w:style>
  <w:style w:type="character" w:styleId="FollowedHyperlink">
    <w:name w:val="FollowedHyperlink"/>
    <w:basedOn w:val="DefaultParagraphFont"/>
    <w:uiPriority w:val="99"/>
    <w:semiHidden/>
    <w:unhideWhenUsed/>
    <w:rsid w:val="0071788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293009">
      <w:bodyDiv w:val="1"/>
      <w:marLeft w:val="0"/>
      <w:marRight w:val="0"/>
      <w:marTop w:val="0"/>
      <w:marBottom w:val="0"/>
      <w:divBdr>
        <w:top w:val="none" w:sz="0" w:space="0" w:color="auto"/>
        <w:left w:val="none" w:sz="0" w:space="0" w:color="auto"/>
        <w:bottom w:val="none" w:sz="0" w:space="0" w:color="auto"/>
        <w:right w:val="none" w:sz="0" w:space="0" w:color="auto"/>
      </w:divBdr>
    </w:div>
    <w:div w:id="895243658">
      <w:bodyDiv w:val="1"/>
      <w:marLeft w:val="0"/>
      <w:marRight w:val="0"/>
      <w:marTop w:val="0"/>
      <w:marBottom w:val="0"/>
      <w:divBdr>
        <w:top w:val="none" w:sz="0" w:space="0" w:color="auto"/>
        <w:left w:val="none" w:sz="0" w:space="0" w:color="auto"/>
        <w:bottom w:val="none" w:sz="0" w:space="0" w:color="auto"/>
        <w:right w:val="none" w:sz="0" w:space="0" w:color="auto"/>
      </w:divBdr>
    </w:div>
    <w:div w:id="14925198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mbudsman.achieveservice.com/module/home" TargetMode="External"/><Relationship Id="rId18" Type="http://schemas.openxmlformats.org/officeDocument/2006/relationships/hyperlink" Target="https://ombudsman.achieveservice.com/module/home"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mailto:enquires@cqc.org.uk" TargetMode="External"/><Relationship Id="rId7" Type="http://schemas.openxmlformats.org/officeDocument/2006/relationships/settings" Target="settings.xml"/><Relationship Id="rId12" Type="http://schemas.openxmlformats.org/officeDocument/2006/relationships/hyperlink" Target="https://www.nhs.uk/nhs-services/find-your-local-integrated-care-board/https://northeastnorthcumbria.nhs.uk/" TargetMode="External"/><Relationship Id="rId17" Type="http://schemas.openxmlformats.org/officeDocument/2006/relationships/hyperlink" Target="https://www.nhs.uk/nhs-services/find-your-local-integrated-care-board/"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enquires@cqc.org.uk" TargetMode="External"/><Relationship Id="rId20" Type="http://schemas.openxmlformats.org/officeDocument/2006/relationships/hyperlink" Target="mailto:standards@gdc-uk.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mailto:standards@gdc-uk.org"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mailto:info@dentalcomplaints.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dentalcomplaints.org.uk" TargetMode="External"/><Relationship Id="rId22" Type="http://schemas.openxmlformats.org/officeDocument/2006/relationships/header" Target="header1.xm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5C691EDFA63AA4A808634BC7E75CA1B"/>
        <w:category>
          <w:name w:val="General"/>
          <w:gallery w:val="placeholder"/>
        </w:category>
        <w:types>
          <w:type w:val="bbPlcHdr"/>
        </w:types>
        <w:behaviors>
          <w:behavior w:val="content"/>
        </w:behaviors>
        <w:guid w:val="{99B74798-FEB1-4049-9241-A0125A8F5A1E}"/>
      </w:docPartPr>
      <w:docPartBody>
        <w:p w:rsidR="006908F9" w:rsidRDefault="00E425B1">
          <w:pPr>
            <w:pStyle w:val="25C691EDFA63AA4A808634BC7E75CA1B"/>
          </w:pPr>
          <w:r>
            <w:t>[Type text]</w:t>
          </w:r>
        </w:p>
      </w:docPartBody>
    </w:docPart>
    <w:docPart>
      <w:docPartPr>
        <w:name w:val="F08070D8EACDED4CA4A9051ACA434249"/>
        <w:category>
          <w:name w:val="General"/>
          <w:gallery w:val="placeholder"/>
        </w:category>
        <w:types>
          <w:type w:val="bbPlcHdr"/>
        </w:types>
        <w:behaviors>
          <w:behavior w:val="content"/>
        </w:behaviors>
        <w:guid w:val="{DE2C2E31-9582-C146-A1C5-FC75A53EF5EA}"/>
      </w:docPartPr>
      <w:docPartBody>
        <w:p w:rsidR="006908F9" w:rsidRDefault="00E425B1">
          <w:pPr>
            <w:pStyle w:val="F08070D8EACDED4CA4A9051ACA434249"/>
          </w:pPr>
          <w:r>
            <w:t>[Type text]</w:t>
          </w:r>
        </w:p>
      </w:docPartBody>
    </w:docPart>
    <w:docPart>
      <w:docPartPr>
        <w:name w:val="7EB5138F6FCB4D4C9F13FD6B1BB891F9"/>
        <w:category>
          <w:name w:val="General"/>
          <w:gallery w:val="placeholder"/>
        </w:category>
        <w:types>
          <w:type w:val="bbPlcHdr"/>
        </w:types>
        <w:behaviors>
          <w:behavior w:val="content"/>
        </w:behaviors>
        <w:guid w:val="{BCAC6783-1813-FF48-9843-8BFD379F8809}"/>
      </w:docPartPr>
      <w:docPartBody>
        <w:p w:rsidR="006908F9" w:rsidRDefault="00E425B1">
          <w:pPr>
            <w:pStyle w:val="7EB5138F6FCB4D4C9F13FD6B1BB891F9"/>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08F9"/>
    <w:rsid w:val="000F4BB4"/>
    <w:rsid w:val="001427CD"/>
    <w:rsid w:val="00151989"/>
    <w:rsid w:val="002030DF"/>
    <w:rsid w:val="002D4A72"/>
    <w:rsid w:val="00380A21"/>
    <w:rsid w:val="004862E4"/>
    <w:rsid w:val="004E18AB"/>
    <w:rsid w:val="006426A5"/>
    <w:rsid w:val="006908F9"/>
    <w:rsid w:val="007C53BE"/>
    <w:rsid w:val="009F7C06"/>
    <w:rsid w:val="00C33E8E"/>
    <w:rsid w:val="00D14330"/>
    <w:rsid w:val="00DD1B46"/>
    <w:rsid w:val="00E425B1"/>
    <w:rsid w:val="00E94E71"/>
    <w:rsid w:val="00F715E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5C691EDFA63AA4A808634BC7E75CA1B">
    <w:name w:val="25C691EDFA63AA4A808634BC7E75CA1B"/>
  </w:style>
  <w:style w:type="paragraph" w:customStyle="1" w:styleId="F08070D8EACDED4CA4A9051ACA434249">
    <w:name w:val="F08070D8EACDED4CA4A9051ACA434249"/>
  </w:style>
  <w:style w:type="paragraph" w:customStyle="1" w:styleId="7EB5138F6FCB4D4C9F13FD6B1BB891F9">
    <w:name w:val="7EB5138F6FCB4D4C9F13FD6B1BB891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0538034a-d7d7-40e0-96a0-1687c5d9ebdc" xsi:nil="true"/>
    <lcf76f155ced4ddcb4097134ff3c332f xmlns="89fa5dca-c38d-427f-9393-e114e4da84a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CBFF7B0DAAACA4AA06D9A7D576FA706" ma:contentTypeVersion="17" ma:contentTypeDescription="Create a new document." ma:contentTypeScope="" ma:versionID="769941f38f6ed6f079fbc1f134bfcba0">
  <xsd:schema xmlns:xsd="http://www.w3.org/2001/XMLSchema" xmlns:xs="http://www.w3.org/2001/XMLSchema" xmlns:p="http://schemas.microsoft.com/office/2006/metadata/properties" xmlns:ns2="89fa5dca-c38d-427f-9393-e114e4da84a3" xmlns:ns3="0538034a-d7d7-40e0-96a0-1687c5d9ebdc" targetNamespace="http://schemas.microsoft.com/office/2006/metadata/properties" ma:root="true" ma:fieldsID="ed926e8f25bfcc58017e3e5f9fad143e" ns2:_="" ns3:_="">
    <xsd:import namespace="89fa5dca-c38d-427f-9393-e114e4da84a3"/>
    <xsd:import namespace="0538034a-d7d7-40e0-96a0-1687c5d9eb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fa5dca-c38d-427f-9393-e114e4da84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441c8e9-fc6c-4b31-a541-ab65309b8634"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38034a-d7d7-40e0-96a0-1687c5d9ebd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dac94f1-20f5-4dc6-8a2f-00e92ef25a7a}" ma:internalName="TaxCatchAll" ma:showField="CatchAllData" ma:web="0538034a-d7d7-40e0-96a0-1687c5d9ebd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FB52E4-8292-4B8C-8D11-7C9668338296}">
  <ds:schemaRefs>
    <ds:schemaRef ds:uri="http://schemas.openxmlformats.org/officeDocument/2006/bibliography"/>
  </ds:schemaRefs>
</ds:datastoreItem>
</file>

<file path=customXml/itemProps2.xml><?xml version="1.0" encoding="utf-8"?>
<ds:datastoreItem xmlns:ds="http://schemas.openxmlformats.org/officeDocument/2006/customXml" ds:itemID="{61CF6A28-7885-49E4-8377-8DFFE59FBAB2}">
  <ds:schemaRefs>
    <ds:schemaRef ds:uri="http://schemas.microsoft.com/office/2006/metadata/properties"/>
    <ds:schemaRef ds:uri="http://schemas.microsoft.com/office/infopath/2007/PartnerControls"/>
    <ds:schemaRef ds:uri="0538034a-d7d7-40e0-96a0-1687c5d9ebdc"/>
    <ds:schemaRef ds:uri="89fa5dca-c38d-427f-9393-e114e4da84a3"/>
  </ds:schemaRefs>
</ds:datastoreItem>
</file>

<file path=customXml/itemProps3.xml><?xml version="1.0" encoding="utf-8"?>
<ds:datastoreItem xmlns:ds="http://schemas.openxmlformats.org/officeDocument/2006/customXml" ds:itemID="{12B2C709-A6AE-4564-B1E4-A68ED21F7915}">
  <ds:schemaRefs>
    <ds:schemaRef ds:uri="http://schemas.microsoft.com/sharepoint/v3/contenttype/forms"/>
  </ds:schemaRefs>
</ds:datastoreItem>
</file>

<file path=customXml/itemProps4.xml><?xml version="1.0" encoding="utf-8"?>
<ds:datastoreItem xmlns:ds="http://schemas.openxmlformats.org/officeDocument/2006/customXml" ds:itemID="{22499B40-6A32-4B8B-A8B1-AD12765A2A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fa5dca-c38d-427f-9393-e114e4da84a3"/>
    <ds:schemaRef ds:uri="0538034a-d7d7-40e0-96a0-1687c5d9eb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6</Pages>
  <Words>1668</Words>
  <Characters>9511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Parkes Dawson Ltd</Company>
  <LinksUpToDate>false</LinksUpToDate>
  <CharactersWithSpaces>11157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Dawson</dc:creator>
  <cp:keywords/>
  <dc:description/>
  <cp:lastModifiedBy>Roshan Singh</cp:lastModifiedBy>
  <cp:revision>3</cp:revision>
  <cp:lastPrinted>2018-05-16T09:23:00Z</cp:lastPrinted>
  <dcterms:created xsi:type="dcterms:W3CDTF">2024-11-20T11:03:00Z</dcterms:created>
  <dcterms:modified xsi:type="dcterms:W3CDTF">2025-05-20T21:56:00Z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0x0101002CBFF7B0DAAACA4AA06D9A7D576FA706</vt:lpwstr>
  </property>
  <property fmtid="{D5CDD505-2E9C-101B-9397-08002B2CF9AE}" pid="3" name="MediaServiceImageTags">
    <vt:lpwstr/>
  </property>
  <property fmtid="{D5CDD505-2E9C-101B-9397-08002B2CF9AE}" pid="4" name="GrammarlyDocumentId">
    <vt:lpwstr>c685868181d30125a238340a3de39dd5e7c62831ac5e1b3998e647e0b4760542</vt:lpwstr>
  </property>
</Properties>
</file>